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A076" w14:textId="389B4F6B" w:rsidR="00474F5C" w:rsidRPr="00EF176D" w:rsidRDefault="00F37523" w:rsidP="00F37523">
      <w:pPr>
        <w:jc w:val="center"/>
        <w:rPr>
          <w:rFonts w:cstheme="minorHAnsi"/>
          <w:b/>
          <w:sz w:val="26"/>
          <w:szCs w:val="26"/>
          <w:lang w:val="ka-GE"/>
        </w:rPr>
      </w:pPr>
      <w:proofErr w:type="spellStart"/>
      <w:r w:rsidRPr="00EF176D">
        <w:rPr>
          <w:rFonts w:cstheme="minorHAnsi"/>
          <w:b/>
          <w:sz w:val="26"/>
          <w:szCs w:val="26"/>
          <w:lang w:val="ka-GE"/>
        </w:rPr>
        <w:t>ვორქშოფი</w:t>
      </w:r>
      <w:proofErr w:type="spellEnd"/>
      <w:r w:rsidRPr="00EF176D">
        <w:rPr>
          <w:rFonts w:cstheme="minorHAnsi"/>
          <w:b/>
          <w:sz w:val="26"/>
          <w:szCs w:val="26"/>
          <w:lang w:val="ka-GE"/>
        </w:rPr>
        <w:t xml:space="preserve"> თემაზე: ეკოსისტემები და ტექ</w:t>
      </w:r>
      <w:r w:rsidR="00A36544">
        <w:rPr>
          <w:rFonts w:cstheme="minorHAnsi"/>
          <w:b/>
          <w:sz w:val="26"/>
          <w:szCs w:val="26"/>
          <w:lang w:val="ka-GE"/>
        </w:rPr>
        <w:t>ნოლოგიური</w:t>
      </w:r>
      <w:r w:rsidRPr="00EF176D">
        <w:rPr>
          <w:rFonts w:cstheme="minorHAnsi"/>
          <w:b/>
          <w:sz w:val="26"/>
          <w:szCs w:val="26"/>
          <w:lang w:val="ka-GE"/>
        </w:rPr>
        <w:t xml:space="preserve"> მეწარმეობა მე-4 ინდუსტრიული რევოლუციის პირობებში</w:t>
      </w:r>
    </w:p>
    <w:p w14:paraId="2EF13C74" w14:textId="77777777" w:rsidR="007F0AE1" w:rsidRPr="00EF176D" w:rsidRDefault="007F0AE1" w:rsidP="007F0AE1">
      <w:pPr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  <w:r w:rsidRPr="00EF176D">
        <w:rPr>
          <w:rFonts w:cstheme="minorHAnsi"/>
          <w:b/>
          <w:bCs/>
          <w:sz w:val="26"/>
          <w:szCs w:val="26"/>
        </w:rPr>
        <w:t xml:space="preserve">Workshop on </w:t>
      </w:r>
      <w:r w:rsidRPr="00EF176D">
        <w:rPr>
          <w:rFonts w:cstheme="minorHAnsi"/>
          <w:b/>
          <w:bCs/>
          <w:color w:val="000000" w:themeColor="text1"/>
          <w:sz w:val="26"/>
          <w:szCs w:val="26"/>
        </w:rPr>
        <w:t xml:space="preserve">Industry 4, </w:t>
      </w:r>
      <w:r w:rsidRPr="00EF176D">
        <w:rPr>
          <w:rFonts w:cstheme="minorHAnsi"/>
          <w:b/>
          <w:bCs/>
          <w:sz w:val="26"/>
          <w:szCs w:val="26"/>
        </w:rPr>
        <w:t>Ecosystems and Tech Entrepreneurship</w:t>
      </w:r>
    </w:p>
    <w:p w14:paraId="61C12D30" w14:textId="4AEF7822" w:rsidR="00CE66C4" w:rsidRPr="00221390" w:rsidRDefault="00CE66C4" w:rsidP="00396319">
      <w:pPr>
        <w:jc w:val="center"/>
        <w:rPr>
          <w:rFonts w:cstheme="minorHAnsi"/>
          <w:b/>
          <w:bCs/>
          <w:sz w:val="26"/>
          <w:szCs w:val="26"/>
        </w:rPr>
      </w:pPr>
    </w:p>
    <w:p w14:paraId="0062E3A2" w14:textId="77777777" w:rsidR="00CE66C4" w:rsidRPr="00221390" w:rsidRDefault="00CE66C4" w:rsidP="00CE66C4">
      <w:pPr>
        <w:jc w:val="center"/>
        <w:rPr>
          <w:rFonts w:cstheme="minorHAnsi"/>
          <w:b/>
          <w:bCs/>
          <w:sz w:val="26"/>
          <w:szCs w:val="26"/>
          <w:lang w:val="ka-GE"/>
        </w:rPr>
      </w:pPr>
      <w:r w:rsidRPr="00221390">
        <w:rPr>
          <w:rFonts w:cstheme="minorHAnsi"/>
          <w:b/>
          <w:bCs/>
          <w:sz w:val="26"/>
          <w:szCs w:val="26"/>
          <w:lang w:val="ka-GE"/>
        </w:rPr>
        <w:t>ბათუმის შოთა რუსთაველის სახელობის სახელმწიფო უნივერსიტეტი</w:t>
      </w:r>
    </w:p>
    <w:p w14:paraId="52EA84C0" w14:textId="2CFD7147" w:rsidR="00396319" w:rsidRDefault="00CE66C4" w:rsidP="008E1E90">
      <w:pPr>
        <w:jc w:val="center"/>
        <w:rPr>
          <w:rFonts w:cstheme="minorHAnsi"/>
          <w:b/>
          <w:bCs/>
          <w:sz w:val="26"/>
          <w:szCs w:val="26"/>
          <w:lang w:val="ka-GE"/>
        </w:rPr>
      </w:pPr>
      <w:proofErr w:type="spellStart"/>
      <w:r w:rsidRPr="00221390">
        <w:rPr>
          <w:rFonts w:cstheme="minorHAnsi"/>
          <w:b/>
          <w:bCs/>
          <w:sz w:val="26"/>
          <w:szCs w:val="26"/>
          <w:lang w:val="ka-GE"/>
        </w:rPr>
        <w:t>Batumi</w:t>
      </w:r>
      <w:proofErr w:type="spellEnd"/>
      <w:r w:rsidRPr="00221390">
        <w:rPr>
          <w:rFonts w:cstheme="minorHAnsi"/>
          <w:b/>
          <w:bCs/>
          <w:sz w:val="26"/>
          <w:szCs w:val="26"/>
          <w:lang w:val="ka-GE"/>
        </w:rPr>
        <w:t xml:space="preserve"> </w:t>
      </w:r>
      <w:proofErr w:type="spellStart"/>
      <w:r w:rsidRPr="00221390">
        <w:rPr>
          <w:rFonts w:cstheme="minorHAnsi"/>
          <w:b/>
          <w:bCs/>
          <w:sz w:val="26"/>
          <w:szCs w:val="26"/>
          <w:lang w:val="ka-GE"/>
        </w:rPr>
        <w:t>Shota</w:t>
      </w:r>
      <w:proofErr w:type="spellEnd"/>
      <w:r w:rsidRPr="00221390">
        <w:rPr>
          <w:rFonts w:cstheme="minorHAnsi"/>
          <w:b/>
          <w:bCs/>
          <w:sz w:val="26"/>
          <w:szCs w:val="26"/>
          <w:lang w:val="ka-GE"/>
        </w:rPr>
        <w:t xml:space="preserve"> </w:t>
      </w:r>
      <w:proofErr w:type="spellStart"/>
      <w:r w:rsidRPr="00221390">
        <w:rPr>
          <w:rFonts w:cstheme="minorHAnsi"/>
          <w:b/>
          <w:bCs/>
          <w:sz w:val="26"/>
          <w:szCs w:val="26"/>
          <w:lang w:val="ka-GE"/>
        </w:rPr>
        <w:t>Rustaveli</w:t>
      </w:r>
      <w:proofErr w:type="spellEnd"/>
      <w:r w:rsidRPr="00221390">
        <w:rPr>
          <w:rFonts w:cstheme="minorHAnsi"/>
          <w:b/>
          <w:bCs/>
          <w:sz w:val="26"/>
          <w:szCs w:val="26"/>
          <w:lang w:val="ka-GE"/>
        </w:rPr>
        <w:t xml:space="preserve"> </w:t>
      </w:r>
      <w:proofErr w:type="spellStart"/>
      <w:r w:rsidRPr="00221390">
        <w:rPr>
          <w:rFonts w:cstheme="minorHAnsi"/>
          <w:b/>
          <w:bCs/>
          <w:sz w:val="26"/>
          <w:szCs w:val="26"/>
          <w:lang w:val="ka-GE"/>
        </w:rPr>
        <w:t>State</w:t>
      </w:r>
      <w:proofErr w:type="spellEnd"/>
      <w:r w:rsidRPr="00221390">
        <w:rPr>
          <w:rFonts w:cstheme="minorHAnsi"/>
          <w:b/>
          <w:bCs/>
          <w:sz w:val="26"/>
          <w:szCs w:val="26"/>
          <w:lang w:val="ka-GE"/>
        </w:rPr>
        <w:t xml:space="preserve"> </w:t>
      </w:r>
      <w:proofErr w:type="spellStart"/>
      <w:r w:rsidRPr="00221390">
        <w:rPr>
          <w:rFonts w:cstheme="minorHAnsi"/>
          <w:b/>
          <w:bCs/>
          <w:sz w:val="26"/>
          <w:szCs w:val="26"/>
          <w:lang w:val="ka-GE"/>
        </w:rPr>
        <w:t>University</w:t>
      </w:r>
      <w:proofErr w:type="spellEnd"/>
    </w:p>
    <w:p w14:paraId="11EF86D0" w14:textId="77777777" w:rsidR="008E1E90" w:rsidRPr="00221390" w:rsidRDefault="008E1E90" w:rsidP="008E1E90">
      <w:pPr>
        <w:jc w:val="center"/>
        <w:rPr>
          <w:rFonts w:cstheme="minorHAnsi"/>
          <w:b/>
          <w:bCs/>
          <w:sz w:val="26"/>
          <w:szCs w:val="26"/>
          <w:lang w:val="ka-GE"/>
        </w:rPr>
      </w:pPr>
    </w:p>
    <w:p w14:paraId="09660161" w14:textId="40136057" w:rsidR="00CE66C4" w:rsidRPr="00221390" w:rsidRDefault="00FF0F5B" w:rsidP="00396319">
      <w:pPr>
        <w:jc w:val="center"/>
        <w:rPr>
          <w:rFonts w:cstheme="minorHAnsi"/>
          <w:b/>
          <w:bCs/>
          <w:color w:val="000000" w:themeColor="text1"/>
          <w:sz w:val="26"/>
          <w:szCs w:val="26"/>
          <w:lang w:val="ka-GE"/>
        </w:rPr>
      </w:pPr>
      <w:r w:rsidRPr="00221390">
        <w:rPr>
          <w:rFonts w:cstheme="minorHAnsi"/>
          <w:b/>
          <w:bCs/>
          <w:color w:val="000000" w:themeColor="text1"/>
          <w:sz w:val="26"/>
          <w:szCs w:val="26"/>
          <w:lang w:val="ka-GE"/>
        </w:rPr>
        <w:t xml:space="preserve"> </w:t>
      </w:r>
      <w:r w:rsidR="00CE66C4" w:rsidRPr="00221390">
        <w:rPr>
          <w:rFonts w:cstheme="minorHAnsi"/>
          <w:b/>
          <w:bCs/>
          <w:color w:val="000000" w:themeColor="text1"/>
          <w:sz w:val="26"/>
          <w:szCs w:val="26"/>
          <w:lang w:val="ka-GE"/>
        </w:rPr>
        <w:t>ბათუმი, საქართველო</w:t>
      </w:r>
    </w:p>
    <w:p w14:paraId="646AEB58" w14:textId="0FD8C0B8" w:rsidR="00396319" w:rsidRPr="00221390" w:rsidRDefault="00396319" w:rsidP="00396319">
      <w:pPr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  <w:r w:rsidRPr="00221390">
        <w:rPr>
          <w:rFonts w:cstheme="minorHAnsi"/>
          <w:b/>
          <w:bCs/>
          <w:color w:val="000000" w:themeColor="text1"/>
          <w:sz w:val="26"/>
          <w:szCs w:val="26"/>
        </w:rPr>
        <w:t>Batumi, Georgia</w:t>
      </w:r>
    </w:p>
    <w:p w14:paraId="74D38B7F" w14:textId="628DC15D" w:rsidR="00396319" w:rsidRDefault="00396319" w:rsidP="00396319">
      <w:pPr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  <w:r w:rsidRPr="00221390">
        <w:rPr>
          <w:rFonts w:cstheme="minorHAnsi"/>
          <w:b/>
          <w:bCs/>
          <w:color w:val="000000" w:themeColor="text1"/>
          <w:sz w:val="26"/>
          <w:szCs w:val="26"/>
        </w:rPr>
        <w:t xml:space="preserve">25-27 </w:t>
      </w:r>
      <w:r w:rsidR="007F0AE1" w:rsidRPr="00221390">
        <w:rPr>
          <w:rFonts w:cstheme="minorHAnsi"/>
          <w:b/>
          <w:bCs/>
          <w:color w:val="000000" w:themeColor="text1"/>
          <w:sz w:val="26"/>
          <w:szCs w:val="26"/>
        </w:rPr>
        <w:t>July</w:t>
      </w:r>
      <w:r w:rsidRPr="00221390">
        <w:rPr>
          <w:rFonts w:cstheme="minorHAnsi"/>
          <w:b/>
          <w:bCs/>
          <w:color w:val="000000" w:themeColor="text1"/>
          <w:sz w:val="26"/>
          <w:szCs w:val="26"/>
        </w:rPr>
        <w:t xml:space="preserve"> 2022</w:t>
      </w:r>
    </w:p>
    <w:p w14:paraId="733FF216" w14:textId="32324B1C" w:rsidR="00221390" w:rsidRPr="00221390" w:rsidRDefault="00221390" w:rsidP="00396319">
      <w:pPr>
        <w:jc w:val="center"/>
        <w:rPr>
          <w:rFonts w:cstheme="minorHAnsi"/>
          <w:b/>
          <w:bCs/>
          <w:color w:val="000000" w:themeColor="text1"/>
          <w:sz w:val="26"/>
          <w:szCs w:val="26"/>
          <w:lang w:val="ka-GE"/>
        </w:rPr>
      </w:pPr>
      <w:r>
        <w:rPr>
          <w:rFonts w:cstheme="minorHAnsi"/>
          <w:b/>
          <w:bCs/>
          <w:color w:val="000000" w:themeColor="text1"/>
          <w:sz w:val="26"/>
          <w:szCs w:val="26"/>
          <w:lang w:val="ka-GE"/>
        </w:rPr>
        <w:t>25-27 ივლისი 2022</w:t>
      </w:r>
    </w:p>
    <w:p w14:paraId="435A3DBF" w14:textId="77777777" w:rsidR="004E602B" w:rsidRPr="007F0AE1" w:rsidRDefault="004E602B" w:rsidP="008E1E90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5BED2E0" w14:textId="3A530F49" w:rsidR="00396319" w:rsidRPr="001162EB" w:rsidRDefault="00396319" w:rsidP="00396319">
      <w:pPr>
        <w:rPr>
          <w:rFonts w:cstheme="minorHAnsi"/>
          <w:b/>
          <w:sz w:val="26"/>
          <w:szCs w:val="26"/>
        </w:rPr>
      </w:pPr>
      <w:r w:rsidRPr="001162EB">
        <w:rPr>
          <w:rFonts w:cstheme="minorHAnsi"/>
          <w:b/>
          <w:bCs/>
          <w:color w:val="000000" w:themeColor="text1"/>
          <w:sz w:val="26"/>
          <w:szCs w:val="26"/>
          <w:u w:val="single"/>
        </w:rPr>
        <w:t xml:space="preserve">25 </w:t>
      </w:r>
      <w:r w:rsidR="002060F9" w:rsidRPr="001162EB">
        <w:rPr>
          <w:rFonts w:cstheme="minorHAnsi"/>
          <w:b/>
          <w:bCs/>
          <w:color w:val="000000" w:themeColor="text1"/>
          <w:sz w:val="26"/>
          <w:szCs w:val="26"/>
          <w:u w:val="single"/>
          <w:lang w:val="ka-GE"/>
        </w:rPr>
        <w:t>ივლისი/</w:t>
      </w:r>
      <w:r w:rsidRPr="001162EB">
        <w:rPr>
          <w:rFonts w:cstheme="minorHAnsi"/>
          <w:b/>
          <w:bCs/>
          <w:color w:val="000000" w:themeColor="text1"/>
          <w:sz w:val="26"/>
          <w:szCs w:val="26"/>
          <w:u w:val="single"/>
        </w:rPr>
        <w:t>July 2022</w:t>
      </w:r>
    </w:p>
    <w:tbl>
      <w:tblPr>
        <w:tblStyle w:val="-51"/>
        <w:tblW w:w="9634" w:type="dxa"/>
        <w:tblLook w:val="0480" w:firstRow="0" w:lastRow="0" w:firstColumn="1" w:lastColumn="0" w:noHBand="0" w:noVBand="1"/>
      </w:tblPr>
      <w:tblGrid>
        <w:gridCol w:w="1838"/>
        <w:gridCol w:w="7796"/>
      </w:tblGrid>
      <w:tr w:rsidR="00A43819" w:rsidRPr="0080733C" w14:paraId="173AF98A" w14:textId="77777777" w:rsidTr="00B2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1E2712" w14:textId="77777777" w:rsidR="001D2CB2" w:rsidRPr="0080733C" w:rsidRDefault="001D2CB2" w:rsidP="003177E6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7CCD87CC" w14:textId="77777777" w:rsidR="000C0667" w:rsidRPr="0080733C" w:rsidRDefault="000C0667" w:rsidP="003177E6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80733C">
              <w:rPr>
                <w:rFonts w:cstheme="minorHAnsi"/>
                <w:color w:val="auto"/>
                <w:sz w:val="24"/>
                <w:szCs w:val="24"/>
              </w:rPr>
              <w:t>10:30–11:00</w:t>
            </w:r>
            <w:r w:rsidRPr="0080733C">
              <w:rPr>
                <w:rFonts w:cstheme="minorHAnsi"/>
                <w:color w:val="auto"/>
                <w:sz w:val="24"/>
                <w:szCs w:val="24"/>
              </w:rPr>
              <w:tab/>
            </w:r>
          </w:p>
        </w:tc>
        <w:tc>
          <w:tcPr>
            <w:tcW w:w="7796" w:type="dxa"/>
          </w:tcPr>
          <w:p w14:paraId="73DF8808" w14:textId="77777777" w:rsidR="001D2CB2" w:rsidRPr="0080733C" w:rsidRDefault="001D2CB2" w:rsidP="000C06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01DB33C6" w14:textId="247551F4" w:rsidR="001D2CB2" w:rsidRPr="0080733C" w:rsidRDefault="000C0667" w:rsidP="000C06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80733C">
              <w:rPr>
                <w:rFonts w:cstheme="minorHAnsi"/>
                <w:b/>
                <w:sz w:val="24"/>
                <w:szCs w:val="24"/>
              </w:rPr>
              <w:t xml:space="preserve">Registration </w:t>
            </w:r>
          </w:p>
          <w:p w14:paraId="515DD180" w14:textId="30BC5064" w:rsidR="001D2CB2" w:rsidRPr="0080733C" w:rsidRDefault="00221390" w:rsidP="000C06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sz w:val="24"/>
                <w:szCs w:val="24"/>
                <w:lang w:val="ka-GE"/>
              </w:rPr>
              <w:t xml:space="preserve">რეგისტრაცია </w:t>
            </w:r>
            <w:r w:rsidR="00A755E4">
              <w:rPr>
                <w:rFonts w:cstheme="minorHAnsi"/>
                <w:b/>
                <w:sz w:val="24"/>
                <w:szCs w:val="24"/>
                <w:lang w:val="ka-GE"/>
              </w:rPr>
              <w:t xml:space="preserve"> (#</w:t>
            </w:r>
            <w:r w:rsidR="00CD482A">
              <w:rPr>
                <w:rFonts w:cstheme="minorHAnsi"/>
                <w:b/>
                <w:sz w:val="24"/>
                <w:szCs w:val="24"/>
                <w:lang w:val="ka-GE"/>
              </w:rPr>
              <w:t xml:space="preserve">328 </w:t>
            </w:r>
            <w:r w:rsidR="00A755E4">
              <w:rPr>
                <w:rFonts w:cstheme="minorHAnsi"/>
                <w:b/>
                <w:sz w:val="24"/>
                <w:szCs w:val="24"/>
                <w:lang w:val="ka-GE"/>
              </w:rPr>
              <w:t xml:space="preserve">აუდიტორია) </w:t>
            </w:r>
          </w:p>
        </w:tc>
      </w:tr>
      <w:tr w:rsidR="00A755E4" w:rsidRPr="0080733C" w14:paraId="24822BB3" w14:textId="77777777" w:rsidTr="008F2B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6901E7" w14:textId="1EC08C31" w:rsidR="00A755E4" w:rsidRPr="0080733C" w:rsidRDefault="00A755E4" w:rsidP="008F2B10">
            <w:pPr>
              <w:jc w:val="both"/>
              <w:rPr>
                <w:rFonts w:cstheme="minorHAnsi"/>
                <w:sz w:val="24"/>
                <w:szCs w:val="24"/>
              </w:rPr>
            </w:pPr>
            <w:r w:rsidRPr="0080733C">
              <w:rPr>
                <w:rFonts w:cstheme="minorHAnsi"/>
                <w:color w:val="auto"/>
                <w:sz w:val="24"/>
                <w:szCs w:val="24"/>
              </w:rPr>
              <w:t>11:00-11:30</w:t>
            </w:r>
          </w:p>
        </w:tc>
        <w:tc>
          <w:tcPr>
            <w:tcW w:w="7796" w:type="dxa"/>
          </w:tcPr>
          <w:p w14:paraId="164F1079" w14:textId="77777777" w:rsidR="00A755E4" w:rsidRDefault="00A755E4" w:rsidP="008F2B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sz w:val="24"/>
                <w:szCs w:val="24"/>
                <w:lang w:val="ka-GE"/>
              </w:rPr>
              <w:t xml:space="preserve">მეორე კორპუსი, ინოვაციათა ლაბორატორიის გახსნა </w:t>
            </w:r>
          </w:p>
          <w:p w14:paraId="4C7AF7D3" w14:textId="16307D84" w:rsidR="00A755E4" w:rsidRPr="00A755E4" w:rsidRDefault="00A755E4" w:rsidP="008F2B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sz w:val="24"/>
                <w:szCs w:val="24"/>
                <w:lang w:val="ka-GE"/>
              </w:rPr>
              <w:t>(მისამართი რუსთაველის ქ. 32 მეორე კორპუსი, #207 აუდიტორია)</w:t>
            </w:r>
          </w:p>
        </w:tc>
      </w:tr>
      <w:tr w:rsidR="00A43819" w:rsidRPr="0080733C" w14:paraId="4641EF1F" w14:textId="77777777" w:rsidTr="008E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83EC0A" w14:textId="77777777" w:rsidR="001F0B40" w:rsidRPr="0080733C" w:rsidRDefault="001F0B40" w:rsidP="001D3A90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7C030B5A" w14:textId="73A2BD06" w:rsidR="000C0667" w:rsidRPr="00A755E4" w:rsidRDefault="00A755E4" w:rsidP="001D3A90">
            <w:pPr>
              <w:jc w:val="both"/>
              <w:rPr>
                <w:rFonts w:cstheme="minorHAnsi"/>
                <w:color w:val="auto"/>
                <w:sz w:val="24"/>
                <w:szCs w:val="24"/>
                <w:lang w:val="ka-GE"/>
              </w:rPr>
            </w:pPr>
            <w:r>
              <w:rPr>
                <w:rFonts w:cstheme="minorHAnsi"/>
                <w:color w:val="auto"/>
                <w:sz w:val="24"/>
                <w:szCs w:val="24"/>
                <w:lang w:val="ka-GE"/>
              </w:rPr>
              <w:t xml:space="preserve">11:30 – 11:45 </w:t>
            </w:r>
          </w:p>
        </w:tc>
        <w:tc>
          <w:tcPr>
            <w:tcW w:w="7796" w:type="dxa"/>
          </w:tcPr>
          <w:p w14:paraId="1BD78617" w14:textId="77777777" w:rsidR="001F0B40" w:rsidRPr="0080733C" w:rsidRDefault="001F0B40" w:rsidP="003177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14140E04" w14:textId="4E783E1F" w:rsidR="00396319" w:rsidRPr="0080733C" w:rsidRDefault="00396319" w:rsidP="003177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sz w:val="24"/>
                <w:szCs w:val="24"/>
              </w:rPr>
              <w:t>Welcome addresses/</w:t>
            </w:r>
            <w:proofErr w:type="spellStart"/>
            <w:r w:rsidRPr="0080733C"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>Opening</w:t>
            </w:r>
            <w:proofErr w:type="spellEnd"/>
            <w:r w:rsidRPr="0080733C"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0733C"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>Remarks</w:t>
            </w:r>
            <w:proofErr w:type="spellEnd"/>
          </w:p>
          <w:p w14:paraId="2C528BB5" w14:textId="7D3EF41E" w:rsidR="001F0B40" w:rsidRDefault="008E1E90" w:rsidP="008212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>ღონისძიების გახსნა/მისასალმებელი სიტყვა</w:t>
            </w:r>
          </w:p>
          <w:p w14:paraId="73281D67" w14:textId="64FCF805" w:rsidR="00A755E4" w:rsidRDefault="00A755E4" w:rsidP="008212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sz w:val="24"/>
                <w:szCs w:val="24"/>
                <w:lang w:val="ka-GE"/>
              </w:rPr>
              <w:t>(#55 აუდიტორია)</w:t>
            </w:r>
          </w:p>
          <w:p w14:paraId="4A73599E" w14:textId="5BF049F8" w:rsidR="00A755E4" w:rsidRPr="0080733C" w:rsidRDefault="00A755E4" w:rsidP="008212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A43819" w:rsidRPr="0080733C" w14:paraId="240AA2EC" w14:textId="77777777" w:rsidTr="00B22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7F413D" w14:textId="77777777" w:rsidR="006A6D7A" w:rsidRPr="0080733C" w:rsidRDefault="006A6D7A" w:rsidP="003177E6">
            <w:pPr>
              <w:jc w:val="center"/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</w:p>
          <w:p w14:paraId="2EF6BE38" w14:textId="662DF201" w:rsidR="000C0667" w:rsidRPr="00A755E4" w:rsidRDefault="00900594" w:rsidP="00F329F1">
            <w:pPr>
              <w:rPr>
                <w:rFonts w:cstheme="minorHAnsi"/>
                <w:iCs/>
                <w:color w:val="auto"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11:</w:t>
            </w:r>
            <w:r w:rsidR="00A755E4">
              <w:rPr>
                <w:rFonts w:cstheme="minorHAnsi"/>
                <w:iCs/>
                <w:color w:val="auto"/>
                <w:sz w:val="24"/>
                <w:szCs w:val="24"/>
                <w:lang w:val="ka-GE"/>
              </w:rPr>
              <w:t xml:space="preserve">45 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-1</w:t>
            </w:r>
            <w:r w:rsidR="00A755E4">
              <w:rPr>
                <w:rFonts w:cstheme="minorHAnsi"/>
                <w:iCs/>
                <w:color w:val="auto"/>
                <w:sz w:val="24"/>
                <w:szCs w:val="24"/>
                <w:lang w:val="ka-GE"/>
              </w:rPr>
              <w:t>3:00</w:t>
            </w:r>
          </w:p>
        </w:tc>
        <w:tc>
          <w:tcPr>
            <w:tcW w:w="7796" w:type="dxa"/>
          </w:tcPr>
          <w:p w14:paraId="4AEC23E3" w14:textId="77777777" w:rsidR="001F0B40" w:rsidRPr="0080733C" w:rsidRDefault="001F0B40" w:rsidP="00FF7477">
            <w:pPr>
              <w:tabs>
                <w:tab w:val="left" w:pos="601"/>
              </w:tabs>
              <w:ind w:left="1451" w:hanging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14:paraId="40BF07B1" w14:textId="7251AD57" w:rsidR="002470D9" w:rsidRPr="00A755E4" w:rsidRDefault="009D0CD6" w:rsidP="00247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  <w:t>Workshop</w:t>
            </w:r>
            <w:r w:rsidR="00A755E4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14:paraId="41A836C4" w14:textId="2C12266C" w:rsidR="008E1E90" w:rsidRPr="0080733C" w:rsidRDefault="008E1E90" w:rsidP="00247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733C">
              <w:rPr>
                <w:rFonts w:cstheme="minorHAnsi"/>
                <w:b/>
                <w:sz w:val="24"/>
                <w:szCs w:val="24"/>
                <w:lang w:val="ka-GE"/>
              </w:rPr>
              <w:t>ვორქშოფი</w:t>
            </w:r>
            <w:proofErr w:type="spellEnd"/>
            <w:r w:rsidR="00A755E4">
              <w:rPr>
                <w:rFonts w:cstheme="minorHAnsi"/>
                <w:b/>
                <w:sz w:val="24"/>
                <w:szCs w:val="24"/>
                <w:lang w:val="ka-GE"/>
              </w:rPr>
              <w:t xml:space="preserve"> </w:t>
            </w:r>
            <w:r w:rsidR="00A755E4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>(#</w:t>
            </w:r>
            <w:r w:rsidR="00CD482A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328 </w:t>
            </w:r>
            <w:r w:rsidR="00A755E4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აუდიტორია, </w:t>
            </w:r>
            <w:r w:rsidR="00CD482A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მეორე კორპუსი) </w:t>
            </w:r>
          </w:p>
          <w:p w14:paraId="288EB390" w14:textId="7F28D604" w:rsidR="002470D9" w:rsidRPr="0080733C" w:rsidRDefault="007F0AE1" w:rsidP="00AD0052">
            <w:pPr>
              <w:pStyle w:val="a7"/>
              <w:spacing w:before="240" w:after="1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8073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Topic:</w:t>
            </w:r>
            <w:r w:rsidR="00B67322" w:rsidRPr="0080733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Industry 4 and Innovation Ecosystem Development</w:t>
            </w:r>
          </w:p>
          <w:p w14:paraId="5CA757A7" w14:textId="1745DE56" w:rsidR="00AD0052" w:rsidRPr="0080733C" w:rsidRDefault="00AD0052" w:rsidP="00AD0052">
            <w:pPr>
              <w:pStyle w:val="a7"/>
              <w:spacing w:before="240" w:after="1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4"/>
                <w:szCs w:val="24"/>
                <w:lang w:val="ka-GE"/>
              </w:rPr>
            </w:pPr>
            <w:r w:rsidRPr="0080733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ka-GE"/>
              </w:rPr>
              <w:t>თემა: ინოვაციური ეკოსისტემის განვითარება მე-4 ინდუსტრიული რევოლუციის პირისპირ</w:t>
            </w:r>
          </w:p>
          <w:p w14:paraId="71B90577" w14:textId="139768E0" w:rsidR="00FF7477" w:rsidRPr="0080733C" w:rsidRDefault="00FF7477" w:rsidP="002470D9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80733C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 xml:space="preserve"> </w:t>
            </w:r>
          </w:p>
          <w:p w14:paraId="62139366" w14:textId="51E819BB" w:rsidR="008E1E90" w:rsidRPr="0080733C" w:rsidRDefault="00AD1E72" w:rsidP="008E1E90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GB"/>
              </w:rPr>
            </w:pPr>
            <w:r w:rsidRPr="0080733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en-GB"/>
              </w:rPr>
              <w:t xml:space="preserve">Q&amp;A </w:t>
            </w:r>
          </w:p>
        </w:tc>
      </w:tr>
      <w:tr w:rsidR="00646D1B" w:rsidRPr="0080733C" w14:paraId="147D05C3" w14:textId="77777777" w:rsidTr="00B2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18FCAB" w14:textId="77777777" w:rsidR="00555BF2" w:rsidRPr="0080733C" w:rsidRDefault="00555BF2" w:rsidP="002E691B">
            <w:pPr>
              <w:jc w:val="center"/>
              <w:rPr>
                <w:rFonts w:cstheme="minorHAnsi"/>
                <w:iCs/>
                <w:color w:val="auto"/>
                <w:sz w:val="24"/>
                <w:szCs w:val="24"/>
              </w:rPr>
            </w:pPr>
          </w:p>
          <w:p w14:paraId="24A20A28" w14:textId="13B845AC" w:rsidR="00646D1B" w:rsidRPr="0080733C" w:rsidRDefault="00646D1B" w:rsidP="00F329F1">
            <w:pPr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  <w:r w:rsidRPr="0080733C">
              <w:rPr>
                <w:rFonts w:cstheme="minorHAnsi"/>
                <w:iCs/>
                <w:color w:val="auto"/>
                <w:sz w:val="24"/>
                <w:szCs w:val="24"/>
              </w:rPr>
              <w:t>1</w:t>
            </w:r>
            <w:r w:rsidR="00AD1E72" w:rsidRPr="0080733C">
              <w:rPr>
                <w:rFonts w:cstheme="minorHAnsi"/>
                <w:iCs/>
                <w:color w:val="auto"/>
                <w:sz w:val="24"/>
                <w:szCs w:val="24"/>
              </w:rPr>
              <w:t>3</w:t>
            </w:r>
            <w:r w:rsidR="002E691B"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AD1E72" w:rsidRPr="0080733C">
              <w:rPr>
                <w:rFonts w:cstheme="minorHAnsi"/>
                <w:iCs/>
                <w:color w:val="auto"/>
                <w:sz w:val="24"/>
                <w:szCs w:val="24"/>
              </w:rPr>
              <w:t>00</w:t>
            </w:r>
            <w:r w:rsidR="002E691B"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 xml:space="preserve"> – 1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4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00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7796" w:type="dxa"/>
          </w:tcPr>
          <w:p w14:paraId="03932D39" w14:textId="77777777" w:rsidR="002470D9" w:rsidRPr="0080733C" w:rsidRDefault="002470D9" w:rsidP="002470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2ACC83D8" w14:textId="666AB11F" w:rsidR="002470D9" w:rsidRPr="0080733C" w:rsidRDefault="00AD1E72" w:rsidP="002470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80733C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Break </w:t>
            </w:r>
          </w:p>
          <w:p w14:paraId="2E231F85" w14:textId="2B9E4461" w:rsidR="002E691B" w:rsidRPr="0080733C" w:rsidRDefault="008E1E90" w:rsidP="00AD00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bCs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0B0A0A" w:rsidRPr="0080733C" w14:paraId="530B9408" w14:textId="77777777" w:rsidTr="000B0A0A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B52D884" w14:textId="77777777" w:rsidR="000B0A0A" w:rsidRPr="0080733C" w:rsidRDefault="000B0A0A" w:rsidP="003177E6">
            <w:pPr>
              <w:jc w:val="center"/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</w:p>
          <w:p w14:paraId="54490F27" w14:textId="7159A978" w:rsidR="000B0A0A" w:rsidRPr="0080733C" w:rsidRDefault="000B0A0A" w:rsidP="00F329F1">
            <w:pPr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lastRenderedPageBreak/>
              <w:t>1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4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0-1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5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2470D9" w:rsidRPr="0080733C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80733C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7796" w:type="dxa"/>
          </w:tcPr>
          <w:p w14:paraId="56728FEA" w14:textId="77777777" w:rsidR="002470D9" w:rsidRPr="0080733C" w:rsidRDefault="002470D9" w:rsidP="00247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279FB37" w14:textId="5D294327" w:rsidR="002470D9" w:rsidRPr="0080733C" w:rsidRDefault="002470D9" w:rsidP="00247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733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Discussion</w:t>
            </w:r>
            <w:r w:rsidR="00AD1E72" w:rsidRPr="0080733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among participants </w:t>
            </w:r>
          </w:p>
          <w:p w14:paraId="5488D5D7" w14:textId="62A6B6B6" w:rsidR="008E1E90" w:rsidRPr="0080733C" w:rsidRDefault="008E1E90" w:rsidP="00247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80733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დისკუსია მონაწილეებს შორის </w:t>
            </w:r>
            <w:r w:rsidR="00A755E4">
              <w:rPr>
                <w:rFonts w:cstheme="minorHAnsi"/>
                <w:b/>
                <w:sz w:val="24"/>
                <w:szCs w:val="24"/>
                <w:lang w:val="ka-GE"/>
              </w:rPr>
              <w:t>(#</w:t>
            </w:r>
            <w:r w:rsidR="00CD482A">
              <w:rPr>
                <w:rFonts w:cstheme="minorHAnsi"/>
                <w:b/>
                <w:sz w:val="24"/>
                <w:szCs w:val="24"/>
                <w:lang w:val="ka-GE"/>
              </w:rPr>
              <w:t>328</w:t>
            </w:r>
            <w:r w:rsidR="00A755E4">
              <w:rPr>
                <w:rFonts w:cstheme="minorHAnsi"/>
                <w:b/>
                <w:sz w:val="24"/>
                <w:szCs w:val="24"/>
                <w:lang w:val="ka-GE"/>
              </w:rPr>
              <w:t xml:space="preserve"> აუდიტორია)</w:t>
            </w:r>
          </w:p>
          <w:p w14:paraId="09BDD7C7" w14:textId="77777777" w:rsidR="00535AE0" w:rsidRPr="0080733C" w:rsidRDefault="00535AE0" w:rsidP="002470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198B4502" w14:textId="0EE316C0" w:rsidR="00F743BE" w:rsidRPr="007F0AE1" w:rsidRDefault="00F743BE" w:rsidP="00F743BE">
      <w:pPr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29E5C8FF" w14:textId="12C5CB2C" w:rsidR="00F743BE" w:rsidRPr="00A755E4" w:rsidRDefault="00F743BE" w:rsidP="00F743BE">
      <w:pPr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</w:pPr>
      <w:r w:rsidRPr="001162EB">
        <w:rPr>
          <w:rFonts w:cstheme="minorHAnsi"/>
          <w:b/>
          <w:color w:val="000000" w:themeColor="text1"/>
          <w:sz w:val="26"/>
          <w:szCs w:val="26"/>
          <w:u w:val="single"/>
        </w:rPr>
        <w:t>26</w:t>
      </w:r>
      <w:r w:rsidR="002060F9" w:rsidRPr="001162EB"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  <w:t xml:space="preserve"> ივლისი/</w:t>
      </w:r>
      <w:r w:rsidR="00AD0052" w:rsidRPr="001162EB">
        <w:rPr>
          <w:rFonts w:cstheme="minorHAnsi"/>
          <w:b/>
          <w:color w:val="000000" w:themeColor="text1"/>
          <w:sz w:val="26"/>
          <w:szCs w:val="26"/>
          <w:u w:val="single"/>
        </w:rPr>
        <w:t>July</w:t>
      </w:r>
      <w:r w:rsidRPr="001162EB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Pr="001162EB">
        <w:rPr>
          <w:rFonts w:cstheme="minorHAnsi"/>
          <w:b/>
          <w:color w:val="000000" w:themeColor="text1"/>
          <w:sz w:val="26"/>
          <w:szCs w:val="26"/>
          <w:u w:val="single"/>
        </w:rPr>
        <w:t>2022</w:t>
      </w:r>
      <w:r w:rsidR="00CD482A"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  <w:t xml:space="preserve"> </w:t>
      </w:r>
      <w:r w:rsidR="00A755E4"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  <w:t xml:space="preserve"> </w:t>
      </w:r>
      <w:r w:rsidR="00CD482A">
        <w:rPr>
          <w:rFonts w:cstheme="minorHAnsi"/>
          <w:b/>
          <w:bCs/>
          <w:iCs/>
          <w:color w:val="000000" w:themeColor="text1"/>
          <w:sz w:val="24"/>
          <w:szCs w:val="24"/>
          <w:lang w:val="ka-GE"/>
        </w:rPr>
        <w:t>(</w:t>
      </w:r>
      <w:proofErr w:type="gramEnd"/>
      <w:r w:rsidR="00CD482A">
        <w:rPr>
          <w:rFonts w:cstheme="minorHAnsi"/>
          <w:b/>
          <w:bCs/>
          <w:iCs/>
          <w:color w:val="000000" w:themeColor="text1"/>
          <w:sz w:val="24"/>
          <w:szCs w:val="24"/>
          <w:lang w:val="ka-GE"/>
        </w:rPr>
        <w:t>#328  აუდიტორია,</w:t>
      </w:r>
    </w:p>
    <w:tbl>
      <w:tblPr>
        <w:tblStyle w:val="-51"/>
        <w:tblW w:w="9634" w:type="dxa"/>
        <w:tblLook w:val="0480" w:firstRow="0" w:lastRow="0" w:firstColumn="1" w:lastColumn="0" w:noHBand="0" w:noVBand="1"/>
      </w:tblPr>
      <w:tblGrid>
        <w:gridCol w:w="1838"/>
        <w:gridCol w:w="7796"/>
      </w:tblGrid>
      <w:tr w:rsidR="00396319" w:rsidRPr="007F0AE1" w14:paraId="49066871" w14:textId="77777777" w:rsidTr="00943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27FB35" w14:textId="77777777" w:rsidR="00396319" w:rsidRPr="007F0AE1" w:rsidRDefault="00396319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64DD05EE" w14:textId="0881E310" w:rsidR="00396319" w:rsidRPr="007F0AE1" w:rsidRDefault="00396319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F0AE1">
              <w:rPr>
                <w:rFonts w:cstheme="minorHAnsi"/>
                <w:color w:val="auto"/>
                <w:sz w:val="24"/>
                <w:szCs w:val="24"/>
              </w:rPr>
              <w:t>1</w:t>
            </w:r>
            <w:r w:rsidR="00BA2A9C">
              <w:rPr>
                <w:rFonts w:cstheme="minorHAnsi"/>
                <w:color w:val="auto"/>
                <w:sz w:val="24"/>
                <w:szCs w:val="24"/>
                <w:lang w:val="ka-GE"/>
              </w:rPr>
              <w:t>1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>:30–1</w:t>
            </w:r>
            <w:r w:rsidR="00BA2A9C">
              <w:rPr>
                <w:rFonts w:cstheme="minorHAnsi"/>
                <w:color w:val="auto"/>
                <w:sz w:val="24"/>
                <w:szCs w:val="24"/>
                <w:lang w:val="ka-GE"/>
              </w:rPr>
              <w:t>2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>:00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ab/>
            </w:r>
          </w:p>
        </w:tc>
        <w:tc>
          <w:tcPr>
            <w:tcW w:w="7796" w:type="dxa"/>
          </w:tcPr>
          <w:p w14:paraId="0E3967F6" w14:textId="77777777" w:rsidR="00396319" w:rsidRPr="007F0AE1" w:rsidRDefault="00396319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400FBFCF" w14:textId="15E34ACE" w:rsidR="00AD1E72" w:rsidRPr="00F329F1" w:rsidRDefault="00AD1E72" w:rsidP="00AD1E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7F0AE1">
              <w:rPr>
                <w:rFonts w:cstheme="minorHAnsi"/>
                <w:b/>
                <w:sz w:val="24"/>
                <w:szCs w:val="24"/>
              </w:rPr>
              <w:t>Registration</w:t>
            </w:r>
          </w:p>
          <w:p w14:paraId="07A11099" w14:textId="3BAE4D90" w:rsidR="00396319" w:rsidRPr="007F0AE1" w:rsidRDefault="008E1E90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ka-GE"/>
              </w:rPr>
              <w:t>რეგისტრაცია</w:t>
            </w:r>
          </w:p>
        </w:tc>
      </w:tr>
      <w:tr w:rsidR="00396319" w:rsidRPr="007F0AE1" w14:paraId="0E9D9670" w14:textId="77777777" w:rsidTr="00943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E18CFF" w14:textId="77777777" w:rsidR="00396319" w:rsidRPr="007F0AE1" w:rsidRDefault="00396319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08EAD33B" w14:textId="1A9DE532" w:rsidR="00396319" w:rsidRPr="007F0AE1" w:rsidRDefault="00396319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F0AE1">
              <w:rPr>
                <w:rFonts w:cstheme="minorHAnsi"/>
                <w:color w:val="auto"/>
                <w:sz w:val="24"/>
                <w:szCs w:val="24"/>
              </w:rPr>
              <w:t>1</w:t>
            </w:r>
            <w:r w:rsidR="00BA2A9C">
              <w:rPr>
                <w:rFonts w:cstheme="minorHAnsi"/>
                <w:color w:val="auto"/>
                <w:sz w:val="24"/>
                <w:szCs w:val="24"/>
                <w:lang w:val="ka-GE"/>
              </w:rPr>
              <w:t>2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>:00-1</w:t>
            </w:r>
            <w:r w:rsidR="00BA2A9C">
              <w:rPr>
                <w:rFonts w:cstheme="minorHAnsi"/>
                <w:color w:val="auto"/>
                <w:sz w:val="24"/>
                <w:szCs w:val="24"/>
                <w:lang w:val="ka-GE"/>
              </w:rPr>
              <w:t>3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>:</w:t>
            </w:r>
            <w:r w:rsidR="00C17D7E">
              <w:rPr>
                <w:rFonts w:cs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33B62193" w14:textId="77777777" w:rsidR="00396319" w:rsidRPr="007F0AE1" w:rsidRDefault="00396319" w:rsidP="009437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43D1572C" w14:textId="244B36FA" w:rsidR="00AD1E72" w:rsidRPr="00A755E4" w:rsidRDefault="00F743BE" w:rsidP="00AD1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7F0A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Workshop</w:t>
            </w:r>
            <w:r w:rsidR="00A755E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14:paraId="3036663C" w14:textId="67504A3C" w:rsidR="008E1E90" w:rsidRPr="00AD0052" w:rsidRDefault="008E1E90" w:rsidP="008E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F176D">
              <w:rPr>
                <w:rFonts w:cstheme="minorHAnsi"/>
                <w:b/>
                <w:sz w:val="26"/>
                <w:szCs w:val="26"/>
                <w:lang w:val="ka-GE"/>
              </w:rPr>
              <w:t>ვორქშოფი</w:t>
            </w:r>
            <w:proofErr w:type="spellEnd"/>
            <w:r w:rsidR="00A755E4">
              <w:rPr>
                <w:rFonts w:cstheme="minorHAnsi"/>
                <w:b/>
                <w:sz w:val="26"/>
                <w:szCs w:val="26"/>
                <w:lang w:val="ka-GE"/>
              </w:rPr>
              <w:t xml:space="preserve"> </w:t>
            </w:r>
          </w:p>
          <w:p w14:paraId="0AA0608F" w14:textId="77777777" w:rsidR="00AD1E72" w:rsidRDefault="00AD1E72" w:rsidP="00AD1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84E89" w14:textId="77777777" w:rsidR="00AD1E72" w:rsidRDefault="00F743BE" w:rsidP="008E1E90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D1E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Topic: </w:t>
            </w:r>
            <w:r w:rsidR="00B67322" w:rsidRPr="00AD1E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Complementarity Perspective of Tbilisi and Batumi Ecosystems </w:t>
            </w:r>
          </w:p>
          <w:p w14:paraId="34BE9E16" w14:textId="7D22E214" w:rsidR="00B67322" w:rsidRDefault="002521E2" w:rsidP="008E1E90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თემა: </w:t>
            </w:r>
            <w:r w:rsidR="00B67322" w:rsidRPr="007F0AE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თბილისი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სა</w:t>
            </w:r>
            <w:r w:rsidR="00B67322" w:rsidRPr="007F0AE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და ბათუმის ეკოსისტემების </w:t>
            </w:r>
            <w:proofErr w:type="spellStart"/>
            <w:r w:rsidR="00B67322" w:rsidRPr="007F0AE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აქტორების</w:t>
            </w:r>
            <w:proofErr w:type="spellEnd"/>
            <w:r w:rsidR="00B67322" w:rsidRPr="007F0AE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შემავსებელი </w:t>
            </w:r>
            <w:proofErr w:type="spellStart"/>
            <w:r w:rsidR="00B67322" w:rsidRPr="007F0AE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პერპექტივა</w:t>
            </w:r>
            <w:proofErr w:type="spellEnd"/>
          </w:p>
          <w:p w14:paraId="3E480922" w14:textId="6C933E88" w:rsidR="00C17D7E" w:rsidRDefault="00C17D7E" w:rsidP="00AD1E72">
            <w:pPr>
              <w:pStyle w:val="a7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7D2D7CC" w14:textId="7488D6C1" w:rsidR="00C17D7E" w:rsidRPr="00A755E4" w:rsidRDefault="00C17D7E" w:rsidP="00AD1E72">
            <w:pPr>
              <w:pStyle w:val="a7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Q&amp;A</w:t>
            </w:r>
            <w:r w:rsidR="00A755E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14:paraId="0EDEA646" w14:textId="7284C2B9" w:rsidR="00F743BE" w:rsidRPr="00AD0052" w:rsidRDefault="00F743BE" w:rsidP="00AD00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27A74" w:rsidRPr="00227A74" w14:paraId="01C4A632" w14:textId="77777777" w:rsidTr="00943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D8C05E3" w14:textId="3638789F" w:rsidR="00C17D7E" w:rsidRPr="00227A74" w:rsidRDefault="00227A74" w:rsidP="0094370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</w:pPr>
            <w:r w:rsidRPr="00227A74"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  <w:t>1</w:t>
            </w:r>
            <w:r w:rsidR="00BA2A9C"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  <w:t>3</w:t>
            </w:r>
            <w:r w:rsidRPr="00227A74"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  <w:t>:15-1</w:t>
            </w:r>
            <w:r w:rsidR="00BA2A9C"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  <w:t>4</w:t>
            </w:r>
            <w:r w:rsidRPr="00227A74">
              <w:rPr>
                <w:rFonts w:cstheme="minorHAnsi"/>
                <w:color w:val="000000" w:themeColor="text1"/>
                <w:sz w:val="24"/>
                <w:szCs w:val="24"/>
                <w:lang w:val="ka-GE"/>
              </w:rPr>
              <w:t>:00</w:t>
            </w:r>
          </w:p>
        </w:tc>
        <w:tc>
          <w:tcPr>
            <w:tcW w:w="7796" w:type="dxa"/>
          </w:tcPr>
          <w:p w14:paraId="55EB74E1" w14:textId="77777777" w:rsidR="00C17D7E" w:rsidRDefault="00227A74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27A74">
              <w:rPr>
                <w:rFonts w:cstheme="minorHAnsi"/>
                <w:b/>
                <w:color w:val="000000" w:themeColor="text1"/>
                <w:sz w:val="24"/>
                <w:szCs w:val="24"/>
              </w:rPr>
              <w:t>Break</w:t>
            </w:r>
          </w:p>
          <w:p w14:paraId="5FCACA6D" w14:textId="20A6799B" w:rsidR="00227A74" w:rsidRPr="008E1E90" w:rsidRDefault="008E1E90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396319" w:rsidRPr="007F0AE1" w14:paraId="45F3CCD2" w14:textId="77777777" w:rsidTr="00943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A0F358" w14:textId="77777777" w:rsidR="00396319" w:rsidRPr="007F0AE1" w:rsidRDefault="00396319" w:rsidP="00943703">
            <w:pPr>
              <w:jc w:val="center"/>
              <w:rPr>
                <w:rFonts w:cstheme="minorHAnsi"/>
                <w:iCs/>
                <w:color w:val="auto"/>
                <w:sz w:val="24"/>
                <w:szCs w:val="24"/>
              </w:rPr>
            </w:pPr>
          </w:p>
          <w:p w14:paraId="0FA45AB4" w14:textId="1B06CFA1" w:rsidR="00396319" w:rsidRPr="007F0AE1" w:rsidRDefault="00396319" w:rsidP="00227A74">
            <w:pPr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1</w:t>
            </w:r>
            <w:r w:rsidR="00BA2A9C">
              <w:rPr>
                <w:rFonts w:cstheme="minorHAnsi"/>
                <w:iCs/>
                <w:color w:val="auto"/>
                <w:sz w:val="24"/>
                <w:szCs w:val="24"/>
                <w:lang w:val="ka-GE"/>
              </w:rPr>
              <w:t>4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F743BE" w:rsidRPr="007F0AE1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0-1</w:t>
            </w:r>
            <w:r w:rsidR="00BA2A9C">
              <w:rPr>
                <w:rFonts w:cstheme="minorHAnsi"/>
                <w:iCs/>
                <w:color w:val="auto"/>
                <w:sz w:val="24"/>
                <w:szCs w:val="24"/>
                <w:lang w:val="ka-GE"/>
              </w:rPr>
              <w:t>5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="00F743BE" w:rsidRPr="007F0AE1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7796" w:type="dxa"/>
          </w:tcPr>
          <w:p w14:paraId="25B60602" w14:textId="77777777" w:rsidR="00F743BE" w:rsidRPr="007F0AE1" w:rsidRDefault="00F743BE" w:rsidP="00F74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06593D" w14:textId="05D9841E" w:rsidR="00227A74" w:rsidRPr="00A755E4" w:rsidRDefault="00227A74" w:rsidP="00227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7F0A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Discussion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among participants </w:t>
            </w:r>
            <w:r w:rsidR="00A755E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14:paraId="205B6912" w14:textId="211DF6F2" w:rsidR="008E1E90" w:rsidRPr="008E1E90" w:rsidRDefault="008E1E90" w:rsidP="008E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დისკუსია მონაწილეებს შორის </w:t>
            </w:r>
          </w:p>
          <w:p w14:paraId="015F740D" w14:textId="77777777" w:rsidR="00396319" w:rsidRPr="007F0AE1" w:rsidRDefault="00396319" w:rsidP="00943703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33282BC9" w14:textId="272488CD" w:rsidR="00F743BE" w:rsidRPr="007F0AE1" w:rsidRDefault="00F743BE" w:rsidP="00E208DF">
      <w:pPr>
        <w:rPr>
          <w:rFonts w:cstheme="minorHAnsi"/>
          <w:b/>
          <w:sz w:val="24"/>
          <w:szCs w:val="24"/>
        </w:rPr>
      </w:pPr>
    </w:p>
    <w:p w14:paraId="1B414CBC" w14:textId="2EAD4ACF" w:rsidR="00F743BE" w:rsidRPr="00A755E4" w:rsidRDefault="00F743BE" w:rsidP="00F743BE">
      <w:pPr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</w:pPr>
      <w:r w:rsidRPr="001162EB">
        <w:rPr>
          <w:rFonts w:cstheme="minorHAnsi"/>
          <w:b/>
          <w:color w:val="000000" w:themeColor="text1"/>
          <w:sz w:val="26"/>
          <w:szCs w:val="26"/>
          <w:u w:val="single"/>
        </w:rPr>
        <w:t>27</w:t>
      </w:r>
      <w:r w:rsidR="002060F9" w:rsidRPr="001162EB"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  <w:t>ივლისი/</w:t>
      </w:r>
      <w:r w:rsidR="002521E2" w:rsidRPr="001162EB">
        <w:rPr>
          <w:rFonts w:cstheme="minorHAnsi"/>
          <w:b/>
          <w:color w:val="000000" w:themeColor="text1"/>
          <w:sz w:val="26"/>
          <w:szCs w:val="26"/>
          <w:u w:val="single"/>
        </w:rPr>
        <w:t>July</w:t>
      </w:r>
      <w:r w:rsidRPr="001162EB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2022</w:t>
      </w:r>
      <w:r w:rsidR="00A755E4">
        <w:rPr>
          <w:rFonts w:cstheme="minorHAnsi"/>
          <w:b/>
          <w:color w:val="000000" w:themeColor="text1"/>
          <w:sz w:val="26"/>
          <w:szCs w:val="26"/>
          <w:u w:val="single"/>
          <w:lang w:val="ka-GE"/>
        </w:rPr>
        <w:t xml:space="preserve"> </w:t>
      </w:r>
      <w:r w:rsidR="00CD482A">
        <w:rPr>
          <w:rFonts w:cstheme="minorHAnsi"/>
          <w:b/>
          <w:bCs/>
          <w:iCs/>
          <w:color w:val="000000" w:themeColor="text1"/>
          <w:sz w:val="24"/>
          <w:szCs w:val="24"/>
          <w:lang w:val="ka-GE"/>
        </w:rPr>
        <w:t>(#328  აუდიტორია</w:t>
      </w:r>
      <w:r w:rsidR="00CD482A">
        <w:rPr>
          <w:rFonts w:cstheme="minorHAnsi"/>
          <w:b/>
          <w:bCs/>
          <w:iCs/>
          <w:color w:val="000000" w:themeColor="text1"/>
          <w:sz w:val="24"/>
          <w:szCs w:val="24"/>
          <w:lang w:val="ka-GE"/>
        </w:rPr>
        <w:t xml:space="preserve">) </w:t>
      </w:r>
    </w:p>
    <w:tbl>
      <w:tblPr>
        <w:tblStyle w:val="-51"/>
        <w:tblW w:w="9634" w:type="dxa"/>
        <w:tblLook w:val="0480" w:firstRow="0" w:lastRow="0" w:firstColumn="1" w:lastColumn="0" w:noHBand="0" w:noVBand="1"/>
      </w:tblPr>
      <w:tblGrid>
        <w:gridCol w:w="1838"/>
        <w:gridCol w:w="7796"/>
      </w:tblGrid>
      <w:tr w:rsidR="00F743BE" w:rsidRPr="007F0AE1" w14:paraId="117A4332" w14:textId="77777777" w:rsidTr="00943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299852" w14:textId="77777777" w:rsidR="00F743BE" w:rsidRPr="007F0AE1" w:rsidRDefault="00F743BE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5DC55B54" w14:textId="77777777" w:rsidR="00F743BE" w:rsidRPr="007F0AE1" w:rsidRDefault="00F743BE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F0AE1">
              <w:rPr>
                <w:rFonts w:cstheme="minorHAnsi"/>
                <w:color w:val="auto"/>
                <w:sz w:val="24"/>
                <w:szCs w:val="24"/>
              </w:rPr>
              <w:t>10:30–11:00</w:t>
            </w:r>
            <w:r w:rsidRPr="007F0AE1">
              <w:rPr>
                <w:rFonts w:cstheme="minorHAnsi"/>
                <w:color w:val="auto"/>
                <w:sz w:val="24"/>
                <w:szCs w:val="24"/>
              </w:rPr>
              <w:tab/>
            </w:r>
          </w:p>
        </w:tc>
        <w:tc>
          <w:tcPr>
            <w:tcW w:w="7796" w:type="dxa"/>
          </w:tcPr>
          <w:p w14:paraId="52E28FB8" w14:textId="77777777" w:rsidR="00AD1E72" w:rsidRPr="007F0AE1" w:rsidRDefault="00AD1E72" w:rsidP="00AD1E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58B071AA" w14:textId="59BD2B21" w:rsidR="00AD1E72" w:rsidRPr="00F329F1" w:rsidRDefault="00AD1E72" w:rsidP="00AD1E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7F0AE1">
              <w:rPr>
                <w:rFonts w:cstheme="minorHAnsi"/>
                <w:b/>
                <w:sz w:val="24"/>
                <w:szCs w:val="24"/>
              </w:rPr>
              <w:t xml:space="preserve">Registration </w:t>
            </w:r>
          </w:p>
          <w:p w14:paraId="5871669C" w14:textId="77336476" w:rsidR="00F743BE" w:rsidRPr="007F0AE1" w:rsidRDefault="00107DD3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ka-GE"/>
              </w:rPr>
              <w:t>რეგისტრაცია</w:t>
            </w:r>
          </w:p>
        </w:tc>
      </w:tr>
      <w:tr w:rsidR="00F743BE" w:rsidRPr="007F0AE1" w14:paraId="69E82B2A" w14:textId="77777777" w:rsidTr="00943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708472" w14:textId="77777777" w:rsidR="00F743BE" w:rsidRPr="007F0AE1" w:rsidRDefault="00F743BE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14:paraId="6995D47D" w14:textId="7D4CBD51" w:rsidR="00F743BE" w:rsidRPr="007F0AE1" w:rsidRDefault="00F743BE" w:rsidP="00943703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F0AE1">
              <w:rPr>
                <w:rFonts w:cstheme="minorHAnsi"/>
                <w:color w:val="auto"/>
                <w:sz w:val="24"/>
                <w:szCs w:val="24"/>
              </w:rPr>
              <w:t>11:00-12:</w:t>
            </w:r>
            <w:r w:rsidR="00227A74">
              <w:rPr>
                <w:rFonts w:cs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3405BFC3" w14:textId="77777777" w:rsidR="00F743BE" w:rsidRPr="007F0AE1" w:rsidRDefault="00F743BE" w:rsidP="009437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5D9BBF91" w14:textId="507EA9F3" w:rsidR="00227A74" w:rsidRDefault="00F743BE" w:rsidP="00AD1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A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Workshop</w:t>
            </w:r>
          </w:p>
          <w:p w14:paraId="1C7CD096" w14:textId="77777777" w:rsidR="00107DD3" w:rsidRPr="0080733C" w:rsidRDefault="00107DD3" w:rsidP="00107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733C">
              <w:rPr>
                <w:rFonts w:cstheme="minorHAnsi"/>
                <w:b/>
                <w:sz w:val="24"/>
                <w:szCs w:val="24"/>
                <w:lang w:val="ka-GE"/>
              </w:rPr>
              <w:t>ვორქშოფი</w:t>
            </w:r>
            <w:proofErr w:type="spellEnd"/>
          </w:p>
          <w:p w14:paraId="264ABE8C" w14:textId="77777777" w:rsidR="00107DD3" w:rsidRDefault="00107DD3" w:rsidP="00AD1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7EBBED" w14:textId="46E86C9E" w:rsidR="00F743BE" w:rsidRPr="00227A74" w:rsidRDefault="00F743BE" w:rsidP="00227A74">
            <w:pPr>
              <w:pStyle w:val="a7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7A7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Topic: </w:t>
            </w:r>
            <w:r w:rsidR="00B67322" w:rsidRPr="00227A7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Tech Entrepreneurship</w:t>
            </w:r>
          </w:p>
          <w:p w14:paraId="28FC4213" w14:textId="0C7B8692" w:rsidR="00F743BE" w:rsidRDefault="00AD0052" w:rsidP="00227A74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227A7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თემა: ტექ</w:t>
            </w:r>
            <w:r w:rsidR="004838D8" w:rsidRPr="00227A7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>ნოლოგიური</w:t>
            </w:r>
            <w:r w:rsidRPr="00227A74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მეწარმეობა </w:t>
            </w:r>
          </w:p>
          <w:p w14:paraId="79E63925" w14:textId="77777777" w:rsidR="00227A74" w:rsidRPr="00227A74" w:rsidRDefault="00227A74" w:rsidP="00227A74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6D48641" w14:textId="77777777" w:rsidR="00227A74" w:rsidRPr="00AD1E72" w:rsidRDefault="00227A74" w:rsidP="00227A74">
            <w:pPr>
              <w:pStyle w:val="a7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Q&amp;A</w:t>
            </w:r>
          </w:p>
          <w:p w14:paraId="707F979C" w14:textId="77777777" w:rsidR="00F743BE" w:rsidRPr="00227A74" w:rsidRDefault="00F743BE" w:rsidP="00943703">
            <w:pPr>
              <w:pStyle w:val="a7"/>
              <w:spacing w:after="0" w:line="240" w:lineRule="auto"/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27A74" w:rsidRPr="00227A74" w14:paraId="738E89EB" w14:textId="77777777" w:rsidTr="00943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761E1C" w14:textId="427344AE" w:rsidR="00227A74" w:rsidRPr="00227A74" w:rsidRDefault="00227A74" w:rsidP="0094370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7A74">
              <w:rPr>
                <w:rFonts w:cstheme="minorHAnsi"/>
                <w:color w:val="000000" w:themeColor="text1"/>
                <w:sz w:val="24"/>
                <w:szCs w:val="24"/>
              </w:rPr>
              <w:t>12:15-13:00</w:t>
            </w:r>
          </w:p>
        </w:tc>
        <w:tc>
          <w:tcPr>
            <w:tcW w:w="7796" w:type="dxa"/>
          </w:tcPr>
          <w:p w14:paraId="3E79671C" w14:textId="77777777" w:rsidR="00227A74" w:rsidRDefault="00227A74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27A74">
              <w:rPr>
                <w:rFonts w:cstheme="minorHAnsi"/>
                <w:b/>
                <w:color w:val="000000" w:themeColor="text1"/>
                <w:sz w:val="24"/>
                <w:szCs w:val="24"/>
              </w:rPr>
              <w:t>Break</w:t>
            </w:r>
          </w:p>
          <w:p w14:paraId="556DE246" w14:textId="274A0FBC" w:rsidR="00227A74" w:rsidRPr="00227A74" w:rsidRDefault="008E1E90" w:rsidP="009437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F743BE" w:rsidRPr="007F0AE1" w14:paraId="06B9E892" w14:textId="77777777" w:rsidTr="00943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CCCEE4" w14:textId="77777777" w:rsidR="00F743BE" w:rsidRPr="00227A74" w:rsidRDefault="00F743BE" w:rsidP="00943703">
            <w:pPr>
              <w:jc w:val="center"/>
              <w:rPr>
                <w:rFonts w:cstheme="minorHAnsi"/>
                <w:iCs/>
                <w:color w:val="auto"/>
                <w:sz w:val="24"/>
                <w:szCs w:val="24"/>
              </w:rPr>
            </w:pPr>
          </w:p>
          <w:p w14:paraId="6E29B221" w14:textId="77777777" w:rsidR="00F743BE" w:rsidRPr="007F0AE1" w:rsidRDefault="00F743BE" w:rsidP="00227A74">
            <w:pPr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</w:pP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lastRenderedPageBreak/>
              <w:t>1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</w:rPr>
              <w:t>2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0-1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</w:rPr>
              <w:t>3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: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</w:rPr>
              <w:t>0</w:t>
            </w:r>
            <w:r w:rsidRPr="007F0AE1">
              <w:rPr>
                <w:rFonts w:cstheme="minorHAnsi"/>
                <w:i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7796" w:type="dxa"/>
          </w:tcPr>
          <w:p w14:paraId="75824052" w14:textId="77777777" w:rsidR="00227A74" w:rsidRPr="007F0AE1" w:rsidRDefault="00227A74" w:rsidP="00227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EA874C" w14:textId="15975CA9" w:rsidR="00227A74" w:rsidRPr="007F0AE1" w:rsidRDefault="00227A74" w:rsidP="00227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F0A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Discussion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among participants </w:t>
            </w:r>
          </w:p>
          <w:p w14:paraId="6DDA8D43" w14:textId="75FB8BC8" w:rsidR="008E1E90" w:rsidRPr="008E1E90" w:rsidRDefault="008E1E90" w:rsidP="008E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დისკუსია მონაწილეებს შორის </w:t>
            </w:r>
          </w:p>
          <w:p w14:paraId="76827B1C" w14:textId="77777777" w:rsidR="00F743BE" w:rsidRPr="007F0AE1" w:rsidRDefault="00F743BE" w:rsidP="00943703">
            <w:pPr>
              <w:pStyle w:val="a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49412FE8" w14:textId="0943EB81" w:rsidR="00B67322" w:rsidRDefault="00B67322" w:rsidP="00E208DF">
      <w:pPr>
        <w:rPr>
          <w:rFonts w:cstheme="minorHAnsi"/>
          <w:b/>
          <w:sz w:val="24"/>
          <w:szCs w:val="24"/>
        </w:rPr>
      </w:pPr>
    </w:p>
    <w:p w14:paraId="0DAE786D" w14:textId="794EA8CA" w:rsidR="00BF0980" w:rsidRDefault="00BF0980" w:rsidP="00E208DF">
      <w:pPr>
        <w:rPr>
          <w:rFonts w:cstheme="minorHAnsi"/>
          <w:b/>
          <w:sz w:val="24"/>
          <w:szCs w:val="24"/>
        </w:rPr>
      </w:pPr>
    </w:p>
    <w:p w14:paraId="59AE3A41" w14:textId="0BFDA69C" w:rsidR="00BF0980" w:rsidRDefault="00BF0980" w:rsidP="00E208DF">
      <w:pPr>
        <w:rPr>
          <w:rFonts w:cstheme="minorHAnsi"/>
          <w:b/>
          <w:sz w:val="24"/>
          <w:szCs w:val="24"/>
        </w:rPr>
      </w:pPr>
    </w:p>
    <w:p w14:paraId="1CED5DBB" w14:textId="5931851B" w:rsidR="00BF0980" w:rsidRDefault="00BF0980" w:rsidP="00E208DF">
      <w:pPr>
        <w:rPr>
          <w:rFonts w:cstheme="minorHAnsi"/>
          <w:b/>
          <w:sz w:val="24"/>
          <w:szCs w:val="24"/>
        </w:rPr>
      </w:pPr>
    </w:p>
    <w:p w14:paraId="5BCC4329" w14:textId="6482E329" w:rsidR="00BF0980" w:rsidRDefault="00BF0980" w:rsidP="00E208DF">
      <w:pPr>
        <w:rPr>
          <w:rFonts w:cstheme="minorHAnsi"/>
          <w:b/>
          <w:sz w:val="24"/>
          <w:szCs w:val="24"/>
          <w:lang w:val="ka-GE"/>
        </w:rPr>
      </w:pPr>
      <w:r>
        <w:rPr>
          <w:rFonts w:cstheme="minorHAnsi"/>
          <w:b/>
          <w:sz w:val="24"/>
          <w:szCs w:val="24"/>
          <w:lang w:val="ka-GE"/>
        </w:rPr>
        <w:t xml:space="preserve">ღონისძიებაში მონაწილეობის მსურველებს გთხოვთ რეგისტრაცია გაიაროთ ბმულზე </w:t>
      </w:r>
    </w:p>
    <w:p w14:paraId="0C5183AD" w14:textId="43E2125F" w:rsidR="00BF0980" w:rsidRPr="00BF0980" w:rsidRDefault="00434A31" w:rsidP="00E208DF">
      <w:pPr>
        <w:rPr>
          <w:rFonts w:cstheme="minorHAnsi"/>
          <w:b/>
          <w:sz w:val="24"/>
          <w:szCs w:val="24"/>
          <w:lang w:val="ka-GE"/>
        </w:rPr>
      </w:pPr>
      <w:hyperlink r:id="rId7" w:tgtFrame="_blank" w:history="1">
        <w:r w:rsidR="00BF0980">
          <w:rPr>
            <w:rStyle w:val="a9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https://forms.gle/n37HcArnJHgjBuP8A</w:t>
        </w:r>
      </w:hyperlink>
    </w:p>
    <w:sectPr w:rsidR="00BF0980" w:rsidRPr="00BF0980" w:rsidSect="008E1E90">
      <w:headerReference w:type="default" r:id="rId8"/>
      <w:pgSz w:w="12240" w:h="15840"/>
      <w:pgMar w:top="1530" w:right="1440" w:bottom="1135" w:left="1440" w:header="57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C24A" w14:textId="77777777" w:rsidR="00434A31" w:rsidRDefault="00434A31" w:rsidP="007B2DAC">
      <w:pPr>
        <w:spacing w:after="0" w:line="240" w:lineRule="auto"/>
      </w:pPr>
      <w:r>
        <w:separator/>
      </w:r>
    </w:p>
  </w:endnote>
  <w:endnote w:type="continuationSeparator" w:id="0">
    <w:p w14:paraId="7858C9B4" w14:textId="77777777" w:rsidR="00434A31" w:rsidRDefault="00434A31" w:rsidP="007B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676B" w14:textId="77777777" w:rsidR="00434A31" w:rsidRDefault="00434A31" w:rsidP="007B2DAC">
      <w:pPr>
        <w:spacing w:after="0" w:line="240" w:lineRule="auto"/>
      </w:pPr>
      <w:r>
        <w:separator/>
      </w:r>
    </w:p>
  </w:footnote>
  <w:footnote w:type="continuationSeparator" w:id="0">
    <w:p w14:paraId="53C2DAEF" w14:textId="77777777" w:rsidR="00434A31" w:rsidRDefault="00434A31" w:rsidP="007B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CC85" w14:textId="5A9FF99B" w:rsidR="007B2DAC" w:rsidRDefault="008E1E90" w:rsidP="005F6759">
    <w:pPr>
      <w:pStyle w:val="a3"/>
    </w:pPr>
    <w:r w:rsidRPr="007B2DAC">
      <w:rPr>
        <w:noProof/>
      </w:rPr>
      <w:drawing>
        <wp:anchor distT="0" distB="0" distL="114300" distR="114300" simplePos="0" relativeHeight="251658240" behindDoc="0" locked="0" layoutInCell="1" allowOverlap="1" wp14:anchorId="717D9DA5" wp14:editId="357EF18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1966595" cy="619125"/>
          <wp:effectExtent l="0" t="0" r="0" b="9525"/>
          <wp:wrapNone/>
          <wp:docPr id="4" name="Picture 4" descr="D:\agugushvili\ANI\GITA\LOGO\Gita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gugushvili\ANI\GITA\LOGO\GitaE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4CE">
      <w:rPr>
        <w:noProof/>
      </w:rPr>
      <w:t xml:space="preserve"> </w:t>
    </w:r>
    <w:r w:rsidR="007B2DAC">
      <w:rPr>
        <w:noProof/>
      </w:rPr>
      <w:t xml:space="preserve">        </w:t>
    </w:r>
    <w:r w:rsidR="00E96B25">
      <w:rPr>
        <w:noProof/>
      </w:rPr>
      <w:t xml:space="preserve">  </w:t>
    </w:r>
    <w:r w:rsidR="005F6759">
      <w:rPr>
        <w:noProof/>
      </w:rPr>
      <w:t xml:space="preserve">    </w:t>
    </w:r>
    <w:r w:rsidR="007B2DAC">
      <w:rPr>
        <w:noProof/>
      </w:rPr>
      <w:t xml:space="preserve"> </w:t>
    </w:r>
    <w:r w:rsidR="006540A3">
      <w:rPr>
        <w:rFonts w:ascii="Sylfaen" w:hAnsi="Sylfaen"/>
        <w:b/>
        <w:noProof/>
        <w:color w:val="000000" w:themeColor="text1"/>
      </w:rPr>
      <w:t xml:space="preserve">                                    </w:t>
    </w:r>
    <w:r w:rsidR="00373769">
      <w:rPr>
        <w:noProof/>
      </w:rPr>
      <w:t xml:space="preserve">           </w:t>
    </w:r>
    <w:r w:rsidR="005F6759">
      <w:rPr>
        <w:noProof/>
      </w:rPr>
      <w:t xml:space="preserve"> </w:t>
    </w:r>
    <w:r w:rsidR="005F6759">
      <w:rPr>
        <w:rFonts w:ascii="Sylfaen" w:hAnsi="Sylfaen"/>
        <w:b/>
        <w:noProof/>
        <w:color w:val="000000" w:themeColor="text1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ACC"/>
    <w:multiLevelType w:val="hybridMultilevel"/>
    <w:tmpl w:val="78B40F84"/>
    <w:lvl w:ilvl="0" w:tplc="91EC99C8">
      <w:start w:val="20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3D6EE6"/>
    <w:multiLevelType w:val="hybridMultilevel"/>
    <w:tmpl w:val="3FA655AA"/>
    <w:lvl w:ilvl="0" w:tplc="01CAE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69AB"/>
    <w:multiLevelType w:val="hybridMultilevel"/>
    <w:tmpl w:val="22FECF58"/>
    <w:lvl w:ilvl="0" w:tplc="91EC99C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0A4"/>
    <w:multiLevelType w:val="hybridMultilevel"/>
    <w:tmpl w:val="617AF960"/>
    <w:lvl w:ilvl="0" w:tplc="91EC99C8">
      <w:start w:val="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473EEB"/>
    <w:multiLevelType w:val="hybridMultilevel"/>
    <w:tmpl w:val="03C04542"/>
    <w:lvl w:ilvl="0" w:tplc="01CAE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B3A17"/>
    <w:multiLevelType w:val="hybridMultilevel"/>
    <w:tmpl w:val="7EE208E4"/>
    <w:lvl w:ilvl="0" w:tplc="01CAE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44023"/>
    <w:multiLevelType w:val="hybridMultilevel"/>
    <w:tmpl w:val="5E147D12"/>
    <w:lvl w:ilvl="0" w:tplc="01CAE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C6"/>
    <w:rsid w:val="000444EB"/>
    <w:rsid w:val="00066821"/>
    <w:rsid w:val="000B0A0A"/>
    <w:rsid w:val="000C0667"/>
    <w:rsid w:val="000D41EA"/>
    <w:rsid w:val="000D7DAC"/>
    <w:rsid w:val="000E7B1C"/>
    <w:rsid w:val="00107DD3"/>
    <w:rsid w:val="001162EB"/>
    <w:rsid w:val="00135A4B"/>
    <w:rsid w:val="00183083"/>
    <w:rsid w:val="00184D69"/>
    <w:rsid w:val="001B36D0"/>
    <w:rsid w:val="001D2CB2"/>
    <w:rsid w:val="001D3A90"/>
    <w:rsid w:val="001E1C1C"/>
    <w:rsid w:val="001F0B40"/>
    <w:rsid w:val="002060F9"/>
    <w:rsid w:val="00207EC6"/>
    <w:rsid w:val="00221390"/>
    <w:rsid w:val="00226E79"/>
    <w:rsid w:val="00227A74"/>
    <w:rsid w:val="002470D9"/>
    <w:rsid w:val="002521E2"/>
    <w:rsid w:val="00270B13"/>
    <w:rsid w:val="002D3CAC"/>
    <w:rsid w:val="002D62E8"/>
    <w:rsid w:val="002E691B"/>
    <w:rsid w:val="002F7B69"/>
    <w:rsid w:val="00307604"/>
    <w:rsid w:val="00346960"/>
    <w:rsid w:val="0035043B"/>
    <w:rsid w:val="00370DAA"/>
    <w:rsid w:val="00373769"/>
    <w:rsid w:val="00394941"/>
    <w:rsid w:val="00396319"/>
    <w:rsid w:val="00434A31"/>
    <w:rsid w:val="00474F5C"/>
    <w:rsid w:val="004838D8"/>
    <w:rsid w:val="004E4056"/>
    <w:rsid w:val="004E602B"/>
    <w:rsid w:val="005142FC"/>
    <w:rsid w:val="00535AE0"/>
    <w:rsid w:val="00555BF2"/>
    <w:rsid w:val="005F6759"/>
    <w:rsid w:val="00600842"/>
    <w:rsid w:val="00646D1B"/>
    <w:rsid w:val="006540A3"/>
    <w:rsid w:val="006A6D7A"/>
    <w:rsid w:val="006F5AFC"/>
    <w:rsid w:val="007B2DAC"/>
    <w:rsid w:val="007C0FB1"/>
    <w:rsid w:val="007F0AE1"/>
    <w:rsid w:val="0080733C"/>
    <w:rsid w:val="0082120A"/>
    <w:rsid w:val="0085679C"/>
    <w:rsid w:val="008E1E90"/>
    <w:rsid w:val="00900594"/>
    <w:rsid w:val="00900FDB"/>
    <w:rsid w:val="00907860"/>
    <w:rsid w:val="00973E95"/>
    <w:rsid w:val="009A38D7"/>
    <w:rsid w:val="009C1948"/>
    <w:rsid w:val="009D0CD6"/>
    <w:rsid w:val="00A36544"/>
    <w:rsid w:val="00A43819"/>
    <w:rsid w:val="00A54182"/>
    <w:rsid w:val="00A71C6C"/>
    <w:rsid w:val="00A73017"/>
    <w:rsid w:val="00A755E4"/>
    <w:rsid w:val="00AC15B6"/>
    <w:rsid w:val="00AC18AF"/>
    <w:rsid w:val="00AD0052"/>
    <w:rsid w:val="00AD1E72"/>
    <w:rsid w:val="00B228B8"/>
    <w:rsid w:val="00B67322"/>
    <w:rsid w:val="00BA2A9C"/>
    <w:rsid w:val="00BF0980"/>
    <w:rsid w:val="00BF7696"/>
    <w:rsid w:val="00C17D7E"/>
    <w:rsid w:val="00C233AA"/>
    <w:rsid w:val="00CA14CE"/>
    <w:rsid w:val="00CB5DC6"/>
    <w:rsid w:val="00CD482A"/>
    <w:rsid w:val="00CE66C4"/>
    <w:rsid w:val="00CF002A"/>
    <w:rsid w:val="00D14D82"/>
    <w:rsid w:val="00D26F98"/>
    <w:rsid w:val="00E208DF"/>
    <w:rsid w:val="00E41D98"/>
    <w:rsid w:val="00E66662"/>
    <w:rsid w:val="00E96B25"/>
    <w:rsid w:val="00EA12E4"/>
    <w:rsid w:val="00EB2949"/>
    <w:rsid w:val="00EF176D"/>
    <w:rsid w:val="00F329F1"/>
    <w:rsid w:val="00F37523"/>
    <w:rsid w:val="00F743BE"/>
    <w:rsid w:val="00FB1ED2"/>
    <w:rsid w:val="00FF0F5B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F659D"/>
  <w15:chartTrackingRefBased/>
  <w15:docId w15:val="{6C3901FE-9C6C-47D1-9E9E-674321F6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ზედა კოლონტიტული სიმბოლო"/>
    <w:basedOn w:val="a0"/>
    <w:link w:val="a3"/>
    <w:uiPriority w:val="99"/>
    <w:rsid w:val="007B2DAC"/>
  </w:style>
  <w:style w:type="paragraph" w:styleId="a5">
    <w:name w:val="footer"/>
    <w:basedOn w:val="a"/>
    <w:link w:val="a6"/>
    <w:uiPriority w:val="99"/>
    <w:unhideWhenUsed/>
    <w:rsid w:val="007B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7B2DAC"/>
  </w:style>
  <w:style w:type="paragraph" w:styleId="a7">
    <w:name w:val="List Paragraph"/>
    <w:aliases w:val="Bullet Points,Liste Paragraf,Listenabsatz1,Llista Nivell1,Lista de nivel 1,Paragraphe de liste PBLH,Normal bullet 2,Graph &amp; Table tite,Table of contents numbered,Bullet list"/>
    <w:basedOn w:val="a"/>
    <w:link w:val="a8"/>
    <w:uiPriority w:val="34"/>
    <w:qFormat/>
    <w:rsid w:val="000C066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C0667"/>
  </w:style>
  <w:style w:type="table" w:customStyle="1" w:styleId="Gitternetztabelle4Akzent61">
    <w:name w:val="Gitternetztabelle 4 – Akzent 61"/>
    <w:basedOn w:val="a1"/>
    <w:uiPriority w:val="49"/>
    <w:rsid w:val="000C0667"/>
    <w:pPr>
      <w:spacing w:after="0" w:line="240" w:lineRule="auto"/>
    </w:pPr>
    <w:rPr>
      <w:lang w:val="de-AT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8">
    <w:name w:val="სიის აბზაცი სიმბოლო"/>
    <w:aliases w:val="Bullet Points სიმბოლო,Liste Paragraf სიმბოლო,Listenabsatz1 სიმბოლო,Llista Nivell1 სიმბოლო,Lista de nivel 1 სიმბოლო,Paragraphe de liste PBLH სიმბოლო,Normal bullet 2 სიმბოლო,Graph &amp; Table tite სიმბოლო,Table of contents numbered სიმბოლო"/>
    <w:link w:val="a7"/>
    <w:uiPriority w:val="34"/>
    <w:locked/>
    <w:rsid w:val="000C0667"/>
    <w:rPr>
      <w:rFonts w:ascii="Calibri" w:eastAsia="Calibri" w:hAnsi="Calibri" w:cs="Times New Roman"/>
      <w:lang w:val="ru-RU"/>
    </w:rPr>
  </w:style>
  <w:style w:type="paragraph" w:customStyle="1" w:styleId="m-8719100652245710462m-4496183194018571107m3016956889234158617gmail-m-8603168339242373077gmail-m4174786948631933093msolistparagraph">
    <w:name w:val="m_-8719100652245710462m_-4496183194018571107m_3016956889234158617gmail-m_-8603168339242373077gmail-m_4174786948631933093msolistparagraph"/>
    <w:basedOn w:val="a"/>
    <w:uiPriority w:val="99"/>
    <w:semiHidden/>
    <w:qFormat/>
    <w:rsid w:val="000C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55">
    <w:name w:val="Grid Table 5 Dark Accent 5"/>
    <w:basedOn w:val="a1"/>
    <w:uiPriority w:val="50"/>
    <w:rsid w:val="00B228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1">
    <w:name w:val="Grid Table 5 Dark Accent 1"/>
    <w:basedOn w:val="a1"/>
    <w:uiPriority w:val="50"/>
    <w:rsid w:val="00B228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aqsws">
    <w:name w:val="aqsws"/>
    <w:basedOn w:val="a0"/>
    <w:rsid w:val="00396319"/>
  </w:style>
  <w:style w:type="character" w:styleId="a9">
    <w:name w:val="Hyperlink"/>
    <w:basedOn w:val="a0"/>
    <w:uiPriority w:val="99"/>
    <w:semiHidden/>
    <w:unhideWhenUsed/>
    <w:rsid w:val="00BF0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forms.gle%2Fn37HcArnJHgjBuP8A%3Ffbclid%3DIwAR3U7FQjdH2lmB_zRSeMRXN7okIOGtL2p5SkWPhY2ICxBVT_LvLhC_jaEOA&amp;h=AT1MVFfNwrXTIkMeNVSi7sC9uQOkVynFkgWMmUNenwvs62tcWyG9RYV52ZB44JPPAK7saz6Z4r5jfbvJD7VoI8EAvWxc1xn7gWkH1SdfEigYSrxF_A4ZQ1C8oUNS1O3Cj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Gugushvili</dc:creator>
  <cp:keywords/>
  <dc:description/>
  <cp:lastModifiedBy>Lela Turmanidze</cp:lastModifiedBy>
  <cp:revision>2</cp:revision>
  <dcterms:created xsi:type="dcterms:W3CDTF">2022-07-22T16:57:00Z</dcterms:created>
  <dcterms:modified xsi:type="dcterms:W3CDTF">2022-07-22T16:57:00Z</dcterms:modified>
</cp:coreProperties>
</file>