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3268" w14:textId="6581ABE7" w:rsidR="00FF64AA" w:rsidRDefault="00FF64AA" w:rsidP="00D37730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="Sylfaen" w:hAnsi="Sylfaen" w:cs="Sylfaen"/>
        </w:rPr>
      </w:pPr>
    </w:p>
    <w:p w14:paraId="3AAC9AF4" w14:textId="0AC15AE9" w:rsidR="00FF64AA" w:rsidRDefault="00FF64AA" w:rsidP="00D37730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="Sylfaen" w:hAnsi="Sylfaen" w:cs="Sylfaen"/>
        </w:rPr>
      </w:pPr>
    </w:p>
    <w:p w14:paraId="2F90690F" w14:textId="77777777" w:rsidR="00FF64AA" w:rsidRDefault="00FF64AA" w:rsidP="00D37730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</w:pPr>
    </w:p>
    <w:p w14:paraId="10FCF425" w14:textId="77777777" w:rsidR="0095134E" w:rsidRPr="0095134E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  <w:r w:rsidRPr="0095134E">
        <w:rPr>
          <w:rFonts w:asciiTheme="minorHAnsi" w:eastAsiaTheme="minorEastAsia" w:hAnsiTheme="minorHAnsi" w:cs="Sylfaen"/>
          <w:b/>
          <w:spacing w:val="-3"/>
          <w:sz w:val="22"/>
          <w:szCs w:val="22"/>
          <w:lang w:val="ka-GE" w:eastAsia="en-US"/>
        </w:rPr>
        <w:t xml:space="preserve">             </w:t>
      </w:r>
      <w:proofErr w:type="spellStart"/>
      <w:r w:rsidRPr="0095134E">
        <w:rPr>
          <w:rStyle w:val="Emphasis"/>
          <w:rFonts w:ascii="Sylfaen" w:hAnsi="Sylfaen" w:cs="Sylfaen"/>
          <w:b/>
          <w:lang w:val="ka-GE"/>
        </w:rPr>
        <w:t>ბსუ</w:t>
      </w:r>
      <w:proofErr w:type="spellEnd"/>
      <w:r w:rsidRPr="0095134E">
        <w:rPr>
          <w:rStyle w:val="Emphasis"/>
          <w:rFonts w:ascii="Sylfaen" w:hAnsi="Sylfaen" w:cs="Sylfaen"/>
          <w:b/>
          <w:lang w:val="ka-GE"/>
        </w:rPr>
        <w:t xml:space="preserve">-ს აგრარული და </w:t>
      </w:r>
      <w:proofErr w:type="spellStart"/>
      <w:r w:rsidRPr="0095134E">
        <w:rPr>
          <w:rStyle w:val="Emphasis"/>
          <w:rFonts w:ascii="Sylfaen" w:hAnsi="Sylfaen" w:cs="Sylfaen"/>
          <w:b/>
          <w:lang w:val="ka-GE"/>
        </w:rPr>
        <w:t>მემბრანული</w:t>
      </w:r>
      <w:proofErr w:type="spellEnd"/>
      <w:r w:rsidRPr="0095134E">
        <w:rPr>
          <w:rStyle w:val="Emphasis"/>
          <w:rFonts w:ascii="Sylfaen" w:hAnsi="Sylfaen" w:cs="Sylfaen"/>
          <w:b/>
          <w:lang w:val="ka-GE"/>
        </w:rPr>
        <w:t xml:space="preserve"> ტექნოლოგიების</w:t>
      </w:r>
      <w:r w:rsidRPr="0095134E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                                                                         </w:t>
      </w:r>
    </w:p>
    <w:p w14:paraId="532EFC64" w14:textId="77777777" w:rsidR="0095134E" w:rsidRPr="0065170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Theme="minorHAnsi" w:eastAsiaTheme="minorEastAsia" w:hAnsiTheme="minorHAnsi" w:cs="Sylfaen"/>
          <w:b/>
          <w:bCs/>
          <w:lang w:val="ka-GE" w:eastAsia="en-US"/>
        </w:rPr>
      </w:pP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                                                                                   </w:t>
      </w:r>
      <w:r w:rsidRPr="00651704">
        <w:rPr>
          <w:rFonts w:asciiTheme="minorHAnsi" w:eastAsiaTheme="minorEastAsia" w:hAnsiTheme="minorHAnsi" w:cs="Sylfaen"/>
          <w:b/>
          <w:bCs/>
          <w:lang w:val="ka-GE" w:eastAsia="en-US"/>
        </w:rPr>
        <w:t>ინსტიტუტის სამეცნიერო საბჭოს</w:t>
      </w:r>
    </w:p>
    <w:p w14:paraId="4C957712" w14:textId="77777777" w:rsidR="0095134E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</w:pPr>
    </w:p>
    <w:p w14:paraId="1D05D937" w14:textId="77777777" w:rsidR="0095134E" w:rsidRPr="00806F6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   კონკურსანტ 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</w:t>
      </w:r>
    </w:p>
    <w:p w14:paraId="046AC722" w14:textId="77777777" w:rsidR="0095134E" w:rsidRPr="00FF0997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right"/>
        <w:rPr>
          <w:rFonts w:asciiTheme="minorHAnsi" w:eastAsiaTheme="minorEastAsia" w:hAnsiTheme="minorHAnsi" w:cs="Calibri"/>
          <w:sz w:val="20"/>
          <w:szCs w:val="20"/>
          <w:lang w:val="ka-GE" w:eastAsia="en-US"/>
        </w:rPr>
      </w:pPr>
      <w:r w:rsidRPr="00806F64">
        <w:rPr>
          <w:rFonts w:ascii="Calibri" w:eastAsiaTheme="minorEastAsia" w:hAnsi="Calibri" w:cs="Calibri"/>
          <w:sz w:val="20"/>
          <w:szCs w:val="20"/>
          <w:lang w:eastAsia="en-US"/>
        </w:rPr>
        <w:t>(</w:t>
      </w:r>
      <w:proofErr w:type="spellStart"/>
      <w:proofErr w:type="gramStart"/>
      <w:r w:rsidRPr="00806F64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0"/>
          <w:szCs w:val="20"/>
          <w:lang w:eastAsia="en-US"/>
        </w:rPr>
        <w:t>ახ</w:t>
      </w:r>
      <w:r w:rsidRPr="00806F64">
        <w:rPr>
          <w:rFonts w:asciiTheme="minorHAnsi" w:eastAsiaTheme="minorEastAsia" w:hAnsiTheme="minorHAnsi" w:cs="Sylfaen"/>
          <w:spacing w:val="1"/>
          <w:sz w:val="20"/>
          <w:szCs w:val="20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0"/>
          <w:szCs w:val="20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ი</w:t>
      </w:r>
      <w:proofErr w:type="spellEnd"/>
      <w:r w:rsidRPr="00806F64">
        <w:rPr>
          <w:rFonts w:asciiTheme="minorHAnsi" w:eastAsiaTheme="minorEastAsia" w:hAnsiTheme="minorHAnsi" w:cs="Sylfaen"/>
          <w:spacing w:val="-1"/>
          <w:sz w:val="20"/>
          <w:szCs w:val="20"/>
          <w:lang w:val="ka-GE" w:eastAsia="en-US"/>
        </w:rPr>
        <w:t xml:space="preserve"> </w:t>
      </w:r>
      <w:r w:rsidRPr="00806F64">
        <w:rPr>
          <w:rFonts w:ascii="Calibri" w:eastAsiaTheme="minorEastAsia" w:hAnsi="Calibri" w:cs="Calibri"/>
          <w:sz w:val="20"/>
          <w:szCs w:val="20"/>
          <w:lang w:eastAsia="en-US"/>
        </w:rPr>
        <w:t>,</w:t>
      </w:r>
      <w:proofErr w:type="spellStart"/>
      <w:r w:rsidRPr="00806F64">
        <w:rPr>
          <w:rFonts w:asciiTheme="minorHAnsi" w:eastAsiaTheme="minorEastAsia" w:hAnsiTheme="minorHAnsi" w:cs="Sylfaen"/>
          <w:sz w:val="20"/>
          <w:szCs w:val="20"/>
          <w:lang w:eastAsia="en-US"/>
        </w:rPr>
        <w:t>გ</w:t>
      </w:r>
      <w:r w:rsidRPr="00806F64"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ვ</w:t>
      </w:r>
      <w:r w:rsidRPr="00806F64">
        <w:rPr>
          <w:rFonts w:asciiTheme="minorHAnsi" w:eastAsiaTheme="minorEastAsia" w:hAnsiTheme="minorHAnsi" w:cs="Sylfaen"/>
          <w:sz w:val="20"/>
          <w:szCs w:val="20"/>
          <w:lang w:eastAsia="en-US"/>
        </w:rPr>
        <w:t>არ</w:t>
      </w:r>
      <w:proofErr w:type="spellEnd"/>
      <w:r>
        <w:rPr>
          <w:rFonts w:asciiTheme="minorHAnsi" w:eastAsiaTheme="minorEastAsia" w:hAnsiTheme="minorHAnsi" w:cs="Sylfaen"/>
          <w:sz w:val="20"/>
          <w:szCs w:val="20"/>
          <w:lang w:val="ka-GE" w:eastAsia="en-US"/>
        </w:rPr>
        <w:t>ი</w:t>
      </w:r>
      <w:proofErr w:type="gramEnd"/>
      <w:r>
        <w:rPr>
          <w:rFonts w:asciiTheme="minorHAnsi" w:eastAsiaTheme="minorEastAsia" w:hAnsiTheme="minorHAnsi" w:cs="Sylfaen"/>
          <w:spacing w:val="-1"/>
          <w:sz w:val="20"/>
          <w:szCs w:val="20"/>
          <w:lang w:eastAsia="en-US"/>
        </w:rPr>
        <w:t>)</w:t>
      </w:r>
      <w:r>
        <w:rPr>
          <w:rFonts w:asciiTheme="minorHAnsi" w:eastAsiaTheme="minorEastAsia" w:hAnsiTheme="minorHAnsi" w:cs="Calibri"/>
          <w:sz w:val="20"/>
          <w:szCs w:val="20"/>
          <w:lang w:val="ka-GE" w:eastAsia="en-US"/>
        </w:rPr>
        <w:t>,</w:t>
      </w:r>
    </w:p>
    <w:p w14:paraId="0F662704" w14:textId="77777777" w:rsidR="0095134E" w:rsidRPr="00806F6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  <w:jc w:val="center"/>
        <w:rPr>
          <w:rFonts w:asciiTheme="minorHAnsi" w:eastAsiaTheme="minorEastAsia" w:hAnsiTheme="minorHAnsi" w:cs="Sylfaen"/>
          <w:b/>
          <w:lang w:eastAsia="en-US"/>
        </w:rPr>
      </w:pPr>
      <w:proofErr w:type="spellStart"/>
      <w:r w:rsidRPr="00806F64">
        <w:rPr>
          <w:rFonts w:asciiTheme="minorHAnsi" w:eastAsiaTheme="minorEastAsia" w:hAnsiTheme="minorHAnsi" w:cs="Sylfaen"/>
          <w:b/>
          <w:lang w:eastAsia="en-US"/>
        </w:rPr>
        <w:t>განცხადება</w:t>
      </w:r>
      <w:proofErr w:type="spellEnd"/>
    </w:p>
    <w:p w14:paraId="5CF378C0" w14:textId="77777777" w:rsidR="0095134E" w:rsidRPr="00806F6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14:paraId="036C55B7" w14:textId="77777777" w:rsidR="0095134E" w:rsidRPr="00806F6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="Sylfaen"/>
          <w:sz w:val="22"/>
          <w:szCs w:val="22"/>
          <w:lang w:val="ka-GE" w:eastAsia="en-US"/>
        </w:rPr>
      </w:pP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ურს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წი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ვი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ღო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val="ka-GE" w:eastAsia="en-US"/>
        </w:rPr>
        <w:t xml:space="preserve">საჯარო სამართლის იურიდიული პირი - ბათუმის შოთა რუსთაველის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ახ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მწი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ფო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ვ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ს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(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ბსუ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-ს) </w:t>
      </w:r>
      <w:proofErr w:type="spellStart"/>
      <w:r w:rsidRPr="00C921AA">
        <w:rPr>
          <w:rStyle w:val="Emphasis"/>
          <w:rFonts w:ascii="Sylfaen" w:hAnsi="Sylfaen" w:cs="Sylfaen"/>
          <w:b/>
          <w:lang w:val="ka-GE"/>
        </w:rPr>
        <w:t>ბსუ</w:t>
      </w:r>
      <w:proofErr w:type="spellEnd"/>
      <w:r w:rsidRPr="00C921AA">
        <w:rPr>
          <w:rStyle w:val="Emphasis"/>
          <w:rFonts w:ascii="Sylfaen" w:hAnsi="Sylfaen" w:cs="Sylfaen"/>
          <w:b/>
          <w:lang w:val="ka-GE"/>
        </w:rPr>
        <w:t xml:space="preserve">-ს აგრარული და </w:t>
      </w:r>
      <w:proofErr w:type="spellStart"/>
      <w:r w:rsidRPr="00C921AA">
        <w:rPr>
          <w:rStyle w:val="Emphasis"/>
          <w:rFonts w:ascii="Sylfaen" w:hAnsi="Sylfaen" w:cs="Sylfaen"/>
          <w:b/>
          <w:lang w:val="ka-GE"/>
        </w:rPr>
        <w:t>მემბრანული</w:t>
      </w:r>
      <w:proofErr w:type="spellEnd"/>
      <w:r w:rsidRPr="00C921AA">
        <w:rPr>
          <w:rStyle w:val="Emphasis"/>
          <w:rFonts w:ascii="Sylfaen" w:hAnsi="Sylfaen" w:cs="Sylfaen"/>
          <w:b/>
          <w:lang w:val="ka-GE"/>
        </w:rPr>
        <w:t xml:space="preserve"> ტექნოლოგიების </w:t>
      </w:r>
      <w:proofErr w:type="gramStart"/>
      <w:r w:rsidRPr="00C921AA">
        <w:rPr>
          <w:rStyle w:val="Emphasis"/>
          <w:rFonts w:ascii="Sylfaen" w:hAnsi="Sylfaen" w:cs="Sylfaen"/>
          <w:b/>
          <w:lang w:val="ka-GE"/>
        </w:rPr>
        <w:t xml:space="preserve">ინსტიტუტის </w:t>
      </w: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C921AA">
        <w:rPr>
          <w:rStyle w:val="Emphasis"/>
          <w:rFonts w:ascii="Sylfaen" w:hAnsi="Sylfaen" w:cs="Sylfaen"/>
          <w:b/>
          <w:lang w:val="ka-GE"/>
        </w:rPr>
        <w:t>მემბრანული</w:t>
      </w:r>
      <w:proofErr w:type="spellEnd"/>
      <w:proofErr w:type="gramEnd"/>
      <w:r w:rsidRPr="00C921AA">
        <w:rPr>
          <w:rStyle w:val="Emphasis"/>
          <w:rFonts w:ascii="Sylfaen" w:hAnsi="Sylfaen" w:cs="Sylfaen"/>
          <w:b/>
          <w:lang w:val="ka-GE"/>
        </w:rPr>
        <w:t xml:space="preserve"> ტექნოლოგიების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r w:rsidRPr="00806F64">
        <w:rPr>
          <w:rFonts w:asciiTheme="minorHAnsi" w:eastAsiaTheme="minorEastAsia" w:hAnsiTheme="minorHAnsi" w:cs="Sylfaen"/>
          <w:b/>
          <w:spacing w:val="-1"/>
          <w:sz w:val="22"/>
          <w:szCs w:val="22"/>
          <w:lang w:val="ka-GE" w:eastAsia="en-US"/>
        </w:rPr>
        <w:t>განყოფილების უფროსის</w:t>
      </w: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თა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დ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ს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დ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ვ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დ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ბსუ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-ს რექტორის 20</w:t>
      </w: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22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წლის 2</w:t>
      </w: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1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r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იანვრ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ის ბრძანებით </w:t>
      </w:r>
      <w:proofErr w:type="spell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გა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ც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ხა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დ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ებ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ულ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ღია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უ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ში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>.</w:t>
      </w:r>
    </w:p>
    <w:p w14:paraId="6E20F989" w14:textId="77777777" w:rsidR="0095134E" w:rsidRPr="00806F6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425"/>
        <w:jc w:val="both"/>
        <w:rPr>
          <w:rFonts w:ascii="Sylfaen" w:eastAsiaTheme="minorEastAsia" w:hAnsi="Sylfaen" w:cs="Sylfaen"/>
          <w:sz w:val="22"/>
          <w:szCs w:val="22"/>
          <w:lang w:eastAsia="en-US"/>
        </w:rPr>
      </w:pPr>
    </w:p>
    <w:p w14:paraId="0211F57C" w14:textId="77777777" w:rsidR="0095134E" w:rsidRPr="00806F6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Sylfaen" w:eastAsiaTheme="minorEastAsia" w:hAnsi="Sylfaen" w:cs="Calibri"/>
          <w:sz w:val="22"/>
          <w:szCs w:val="22"/>
          <w:lang w:eastAsia="en-US"/>
        </w:rPr>
      </w:pPr>
      <w:proofErr w:type="spellStart"/>
      <w:r w:rsidRPr="004067E1">
        <w:rPr>
          <w:rFonts w:ascii="Sylfaen" w:eastAsiaTheme="minorEastAsia" w:hAnsi="Sylfaen" w:cs="Sylfaen"/>
          <w:b/>
          <w:bCs/>
          <w:spacing w:val="-3"/>
          <w:sz w:val="22"/>
          <w:szCs w:val="22"/>
          <w:lang w:eastAsia="en-US"/>
        </w:rPr>
        <w:t>ვ</w:t>
      </w:r>
      <w:r w:rsidRPr="004067E1">
        <w:rPr>
          <w:rFonts w:ascii="Sylfaen" w:eastAsiaTheme="minorEastAsia" w:hAnsi="Sylfaen" w:cs="Sylfaen"/>
          <w:b/>
          <w:bCs/>
          <w:sz w:val="22"/>
          <w:szCs w:val="22"/>
          <w:lang w:eastAsia="en-US"/>
        </w:rPr>
        <w:t>ა</w:t>
      </w:r>
      <w:r w:rsidRPr="004067E1">
        <w:rPr>
          <w:rFonts w:ascii="Sylfaen" w:eastAsiaTheme="minorEastAsia" w:hAnsi="Sylfaen" w:cs="Sylfaen"/>
          <w:b/>
          <w:bCs/>
          <w:spacing w:val="1"/>
          <w:sz w:val="22"/>
          <w:szCs w:val="22"/>
          <w:lang w:eastAsia="en-US"/>
        </w:rPr>
        <w:t>დ</w:t>
      </w:r>
      <w:r w:rsidRPr="004067E1">
        <w:rPr>
          <w:rFonts w:ascii="Sylfaen" w:eastAsiaTheme="minorEastAsia" w:hAnsi="Sylfaen" w:cs="Sylfaen"/>
          <w:b/>
          <w:bCs/>
          <w:sz w:val="22"/>
          <w:szCs w:val="22"/>
          <w:lang w:eastAsia="en-US"/>
        </w:rPr>
        <w:t>ა</w:t>
      </w:r>
      <w:r w:rsidRPr="004067E1">
        <w:rPr>
          <w:rFonts w:ascii="Sylfaen" w:eastAsiaTheme="minorEastAsia" w:hAnsi="Sylfaen" w:cs="Sylfaen"/>
          <w:b/>
          <w:bCs/>
          <w:spacing w:val="-1"/>
          <w:sz w:val="22"/>
          <w:szCs w:val="22"/>
          <w:lang w:eastAsia="en-US"/>
        </w:rPr>
        <w:t>სტ</w:t>
      </w:r>
      <w:r w:rsidRPr="004067E1">
        <w:rPr>
          <w:rFonts w:ascii="Sylfaen" w:eastAsiaTheme="minorEastAsia" w:hAnsi="Sylfaen" w:cs="Sylfaen"/>
          <w:b/>
          <w:bCs/>
          <w:sz w:val="22"/>
          <w:szCs w:val="22"/>
          <w:lang w:eastAsia="en-US"/>
        </w:rPr>
        <w:t>უ</w:t>
      </w:r>
      <w:r w:rsidRPr="004067E1">
        <w:rPr>
          <w:rFonts w:ascii="Sylfaen" w:eastAsiaTheme="minorEastAsia" w:hAnsi="Sylfaen" w:cs="Sylfaen"/>
          <w:b/>
          <w:bCs/>
          <w:spacing w:val="-2"/>
          <w:sz w:val="22"/>
          <w:szCs w:val="22"/>
          <w:lang w:eastAsia="en-US"/>
        </w:rPr>
        <w:t>რ</w:t>
      </w:r>
      <w:r w:rsidRPr="004067E1">
        <w:rPr>
          <w:rFonts w:ascii="Sylfaen" w:eastAsiaTheme="minorEastAsia" w:hAnsi="Sylfaen" w:cs="Sylfaen"/>
          <w:b/>
          <w:bCs/>
          <w:spacing w:val="1"/>
          <w:sz w:val="22"/>
          <w:szCs w:val="22"/>
          <w:lang w:eastAsia="en-US"/>
        </w:rPr>
        <w:t>ე</w:t>
      </w:r>
      <w:r w:rsidRPr="004067E1">
        <w:rPr>
          <w:rFonts w:ascii="Sylfaen" w:eastAsiaTheme="minorEastAsia" w:hAnsi="Sylfaen" w:cs="Sylfaen"/>
          <w:b/>
          <w:bCs/>
          <w:sz w:val="22"/>
          <w:szCs w:val="22"/>
          <w:lang w:eastAsia="en-US"/>
        </w:rPr>
        <w:t>ბ</w:t>
      </w:r>
      <w:proofErr w:type="spellEnd"/>
      <w:r w:rsidRPr="004067E1">
        <w:rPr>
          <w:rFonts w:ascii="Sylfaen" w:eastAsiaTheme="minorEastAsia" w:hAnsi="Sylfaen" w:cs="Calibri"/>
          <w:b/>
          <w:bCs/>
          <w:sz w:val="22"/>
          <w:szCs w:val="22"/>
          <w:lang w:eastAsia="en-US"/>
        </w:rPr>
        <w:t>,</w:t>
      </w:r>
      <w:r w:rsidRPr="004067E1">
        <w:rPr>
          <w:rFonts w:ascii="Sylfaen" w:eastAsiaTheme="minorEastAsia" w:hAnsi="Sylfaen" w:cs="Calibri"/>
          <w:b/>
          <w:bCs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რომ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</w:t>
      </w:r>
      <w:proofErr w:type="spellStart"/>
      <w:proofErr w:type="gramStart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გა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ვ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ც</w:t>
      </w:r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ი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 xml:space="preserve"> </w:t>
      </w:r>
      <w:proofErr w:type="spellStart"/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დ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ა</w:t>
      </w:r>
      <w:proofErr w:type="spellEnd"/>
      <w:proofErr w:type="gram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 </w:t>
      </w:r>
      <w:proofErr w:type="spellStart"/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ვ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თ</w:t>
      </w:r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ხ</w:t>
      </w:r>
      <w:r w:rsidRPr="00806F64">
        <w:rPr>
          <w:rFonts w:ascii="Sylfaen" w:eastAsiaTheme="minorEastAsia" w:hAnsi="Sylfaen" w:cs="Sylfaen"/>
          <w:spacing w:val="-3"/>
          <w:sz w:val="22"/>
          <w:szCs w:val="22"/>
          <w:lang w:eastAsia="en-US"/>
        </w:rPr>
        <w:t>მ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ებ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ი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 xml:space="preserve">  </w:t>
      </w:r>
      <w:proofErr w:type="spellStart"/>
      <w:r w:rsidRPr="00806F64">
        <w:rPr>
          <w:rFonts w:ascii="Sylfaen" w:eastAsiaTheme="minorEastAsia" w:hAnsi="Sylfaen" w:cs="Sylfaen"/>
          <w:sz w:val="22"/>
          <w:szCs w:val="22"/>
          <w:lang w:val="ka-GE" w:eastAsia="en-US"/>
        </w:rPr>
        <w:t>ბსუ</w:t>
      </w:r>
      <w:proofErr w:type="spellEnd"/>
      <w:r w:rsidRPr="00806F64">
        <w:rPr>
          <w:rFonts w:ascii="Sylfaen" w:eastAsiaTheme="minorEastAsia" w:hAnsi="Sylfaen" w:cs="Sylfaen"/>
          <w:sz w:val="22"/>
          <w:szCs w:val="22"/>
          <w:lang w:val="ka-GE" w:eastAsia="en-US"/>
        </w:rPr>
        <w:t xml:space="preserve">-ს </w:t>
      </w:r>
      <w:proofErr w:type="spellStart"/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წ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="Sylfaen" w:eastAsiaTheme="minorEastAsia" w:hAnsi="Sylfaen" w:cs="Sylfaen"/>
          <w:spacing w:val="-2"/>
          <w:sz w:val="22"/>
          <w:szCs w:val="22"/>
          <w:lang w:eastAsia="en-US"/>
        </w:rPr>
        <w:t>დ</w:t>
      </w:r>
      <w:r w:rsidRPr="00806F64">
        <w:rPr>
          <w:rFonts w:ascii="Sylfaen" w:eastAsiaTheme="minorEastAsia" w:hAnsi="Sylfaen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ბ</w:t>
      </w:r>
      <w:r w:rsidRPr="00806F64">
        <w:rPr>
          <w:rFonts w:ascii="Sylfaen" w:eastAsiaTheme="minorEastAsia" w:hAnsi="Sylfaen" w:cs="Sylfaen"/>
          <w:sz w:val="22"/>
          <w:szCs w:val="22"/>
          <w:lang w:eastAsia="en-US"/>
        </w:rPr>
        <w:t>ა</w:t>
      </w:r>
      <w:r w:rsidRPr="00806F64">
        <w:rPr>
          <w:rFonts w:ascii="Sylfaen" w:eastAsiaTheme="minorEastAsia" w:hAnsi="Sylfaen" w:cs="Sylfaen"/>
          <w:spacing w:val="-1"/>
          <w:sz w:val="22"/>
          <w:szCs w:val="22"/>
          <w:lang w:eastAsia="en-US"/>
        </w:rPr>
        <w:t>ს</w:t>
      </w:r>
      <w:proofErr w:type="spellEnd"/>
      <w:r w:rsidRPr="00806F64">
        <w:rPr>
          <w:rFonts w:ascii="Sylfaen" w:eastAsiaTheme="minorEastAsia" w:hAnsi="Sylfaen" w:cs="Sylfaen"/>
          <w:spacing w:val="-1"/>
          <w:sz w:val="22"/>
          <w:szCs w:val="22"/>
          <w:lang w:val="ka-GE" w:eastAsia="en-US"/>
        </w:rPr>
        <w:t>, შინაგანაწესს, ეთიკის კოდექსს, ზემოაღნიშნული ინსტიტუტის დებულებას</w:t>
      </w:r>
      <w:r w:rsidRPr="00806F64">
        <w:rPr>
          <w:rFonts w:ascii="Sylfaen" w:eastAsiaTheme="minorEastAsia" w:hAnsi="Sylfaen" w:cs="Calibri"/>
          <w:sz w:val="22"/>
          <w:szCs w:val="22"/>
          <w:lang w:val="ka-GE" w:eastAsia="en-US"/>
        </w:rPr>
        <w:t xml:space="preserve"> და </w:t>
      </w:r>
      <w:r w:rsidRPr="00806F64">
        <w:rPr>
          <w:rFonts w:ascii="Sylfaen" w:hAnsi="Sylfaen"/>
          <w:iCs/>
          <w:sz w:val="22"/>
          <w:szCs w:val="22"/>
          <w:lang w:val="ka-GE"/>
        </w:rPr>
        <w:t>,,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საჯარო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სამართლის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იურიდიული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პირის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-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ბათუმის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შოთა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რუსთაველის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სახელმწიფო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უნივერსიტეტის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სამეცნიერო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პერსონალის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სამსახურში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მიღების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 xml:space="preserve">წესისა </w:t>
      </w:r>
      <w:r w:rsidRPr="00806F64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bCs/>
          <w:sz w:val="22"/>
          <w:szCs w:val="22"/>
          <w:lang w:val="ka-GE"/>
        </w:rPr>
        <w:t>და სამეცნიერო თანამდებობის დაკავებისათვის დამატებითი მოთხოვნების დამტკიცების თაობაზე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“ </w:t>
      </w:r>
      <w:proofErr w:type="spellStart"/>
      <w:r w:rsidRPr="00806F64">
        <w:rPr>
          <w:rFonts w:ascii="Sylfaen" w:hAnsi="Sylfaen" w:cs="Sylfaen"/>
          <w:iCs/>
          <w:sz w:val="22"/>
          <w:szCs w:val="22"/>
          <w:lang w:val="ka-GE"/>
        </w:rPr>
        <w:t>ბსუ</w:t>
      </w:r>
      <w:proofErr w:type="spellEnd"/>
      <w:r w:rsidRPr="00806F64">
        <w:rPr>
          <w:rFonts w:ascii="Sylfaen" w:hAnsi="Sylfaen"/>
          <w:iCs/>
          <w:sz w:val="22"/>
          <w:szCs w:val="22"/>
          <w:lang w:val="ka-GE"/>
        </w:rPr>
        <w:t>-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წარმომადგენლობითი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საბჭოს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 2017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წლის</w:t>
      </w:r>
      <w:r w:rsidRPr="00806F64">
        <w:rPr>
          <w:rFonts w:ascii="Sylfaen" w:hAnsi="Sylfaen"/>
          <w:iCs/>
          <w:sz w:val="22"/>
          <w:szCs w:val="22"/>
          <w:lang w:val="ka-GE"/>
        </w:rPr>
        <w:t xml:space="preserve"> 27 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 xml:space="preserve">ივლისის  </w:t>
      </w:r>
      <w:r w:rsidRPr="00806F64">
        <w:rPr>
          <w:rFonts w:ascii="Sylfaen" w:hAnsi="Sylfaen" w:cs="Sylfaen"/>
          <w:iCs/>
          <w:sz w:val="22"/>
          <w:szCs w:val="22"/>
        </w:rPr>
        <w:t>Ν</w:t>
      </w:r>
      <w:r w:rsidRPr="00806F64">
        <w:rPr>
          <w:rFonts w:ascii="Sylfaen" w:hAnsi="Sylfaen" w:cs="Sylfaen"/>
          <w:iCs/>
          <w:sz w:val="22"/>
          <w:szCs w:val="22"/>
          <w:lang w:val="ka-GE"/>
        </w:rPr>
        <w:t>05 გადაწყვეტილებ</w:t>
      </w:r>
      <w:r>
        <w:rPr>
          <w:rFonts w:ascii="Sylfaen" w:hAnsi="Sylfaen" w:cs="Sylfaen"/>
          <w:iCs/>
          <w:sz w:val="22"/>
          <w:szCs w:val="22"/>
          <w:lang w:val="ka-GE"/>
        </w:rPr>
        <w:t>ას.</w:t>
      </w:r>
    </w:p>
    <w:p w14:paraId="06033B24" w14:textId="77777777" w:rsidR="0095134E" w:rsidRDefault="0095134E" w:rsidP="0095134E">
      <w:pPr>
        <w:contextualSpacing/>
        <w:jc w:val="both"/>
        <w:rPr>
          <w:rFonts w:ascii="Sylfaen" w:hAnsi="Sylfaen" w:cs="Sylfaen"/>
          <w:color w:val="222222"/>
          <w:lang w:val="ka-GE" w:eastAsia="ka-GE"/>
        </w:rPr>
      </w:pPr>
    </w:p>
    <w:p w14:paraId="4500842F" w14:textId="77777777" w:rsidR="0095134E" w:rsidRPr="009364A2" w:rsidRDefault="0095134E" w:rsidP="0095134E">
      <w:pPr>
        <w:contextualSpacing/>
        <w:jc w:val="both"/>
        <w:rPr>
          <w:rFonts w:ascii="Sylfaen" w:hAnsi="Sylfaen" w:cs="Sylfaen"/>
          <w:color w:val="0070C0"/>
          <w:lang w:val="ka-GE" w:eastAsia="ka-GE"/>
        </w:rPr>
      </w:pPr>
      <w:r w:rsidRPr="009364A2">
        <w:rPr>
          <w:rFonts w:ascii="Sylfaen" w:hAnsi="Sylfaen" w:cs="Sylfaen"/>
          <w:color w:val="0070C0"/>
          <w:lang w:val="ka-GE" w:eastAsia="ka-GE"/>
        </w:rPr>
        <w:t xml:space="preserve">თანახმა ვარ </w:t>
      </w:r>
      <w:proofErr w:type="spellStart"/>
      <w:r w:rsidRPr="009364A2">
        <w:rPr>
          <w:rFonts w:ascii="Sylfaen" w:hAnsi="Sylfaen" w:cs="Sylfaen"/>
          <w:color w:val="0070C0"/>
          <w:lang w:val="ka-GE" w:eastAsia="ka-GE"/>
        </w:rPr>
        <w:t>ბსუ</w:t>
      </w:r>
      <w:proofErr w:type="spellEnd"/>
      <w:r w:rsidRPr="009364A2">
        <w:rPr>
          <w:rFonts w:ascii="Sylfaen" w:hAnsi="Sylfaen" w:cs="Sylfaen"/>
          <w:color w:val="0070C0"/>
          <w:lang w:val="ka-GE" w:eastAsia="ka-GE"/>
        </w:rPr>
        <w:t xml:space="preserve">-ს ადმინისტრაციის მიერ დამუშავდეს ჩემი პერსონალური ინფორმაცია </w:t>
      </w:r>
      <w:proofErr w:type="spellStart"/>
      <w:r w:rsidRPr="009364A2">
        <w:rPr>
          <w:rFonts w:ascii="Sylfaen" w:hAnsi="Sylfaen" w:cs="Sylfaen"/>
          <w:color w:val="0070C0"/>
          <w:lang w:val="ka-GE" w:eastAsia="ka-GE"/>
        </w:rPr>
        <w:t>ბსუ</w:t>
      </w:r>
      <w:proofErr w:type="spellEnd"/>
      <w:r w:rsidRPr="009364A2">
        <w:rPr>
          <w:rFonts w:ascii="Sylfaen" w:hAnsi="Sylfaen" w:cs="Sylfaen"/>
          <w:color w:val="0070C0"/>
          <w:lang w:val="ka-GE" w:eastAsia="ka-GE"/>
        </w:rPr>
        <w:t xml:space="preserve">-სთან </w:t>
      </w:r>
      <w:proofErr w:type="spellStart"/>
      <w:r w:rsidRPr="009364A2">
        <w:rPr>
          <w:rFonts w:ascii="Sylfaen" w:hAnsi="Sylfaen" w:cs="Sylfaen"/>
          <w:color w:val="0070C0"/>
          <w:lang w:val="ka-GE" w:eastAsia="ka-GE"/>
        </w:rPr>
        <w:t>წინასახელშეკრულებო</w:t>
      </w:r>
      <w:proofErr w:type="spellEnd"/>
      <w:r w:rsidRPr="009364A2">
        <w:rPr>
          <w:rFonts w:ascii="Sylfaen" w:hAnsi="Sylfaen" w:cs="Sylfaen"/>
          <w:color w:val="0070C0"/>
          <w:lang w:val="ka-GE" w:eastAsia="ka-GE"/>
        </w:rPr>
        <w:t xml:space="preserve"> ურთიერთობის, ხოლო კონკურსში ჩემი გამარჯვების შემთხვევაში - შრომითი ურთიერთობის პერიოდში სხვა კანონიერი საჭიროებიდან გამომდინარე. </w:t>
      </w:r>
    </w:p>
    <w:p w14:paraId="3FDBE112" w14:textId="77777777" w:rsidR="0095134E" w:rsidRPr="00443B96" w:rsidRDefault="0095134E" w:rsidP="0095134E">
      <w:pPr>
        <w:widowControl w:val="0"/>
        <w:autoSpaceDE w:val="0"/>
        <w:autoSpaceDN w:val="0"/>
        <w:rPr>
          <w:rFonts w:ascii="Sylfaen" w:eastAsia="Sylfaen" w:hAnsi="Sylfaen" w:cs="Sylfaen"/>
          <w:b/>
          <w:lang w:val="ka-GE" w:bidi="en-US"/>
        </w:rPr>
      </w:pPr>
    </w:p>
    <w:p w14:paraId="71565092" w14:textId="77777777" w:rsidR="0095134E" w:rsidRPr="00443B96" w:rsidRDefault="0095134E" w:rsidP="0095134E">
      <w:pPr>
        <w:widowControl w:val="0"/>
        <w:autoSpaceDE w:val="0"/>
        <w:autoSpaceDN w:val="0"/>
        <w:jc w:val="both"/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</w:pP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ქვემორე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ხელმოწერით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ვადასტურებ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,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რომ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ამ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განცხად</w:t>
      </w:r>
      <w:proofErr w:type="spellEnd"/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ებ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ში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და თანდართულ 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საკონკურსო დოკუმენტაციაში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მითითებული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 xml:space="preserve"> </w:t>
      </w:r>
      <w:proofErr w:type="spellStart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bidi="en-US"/>
        </w:rPr>
        <w:t>ინფორმაცია</w:t>
      </w:r>
      <w:proofErr w:type="spellEnd"/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, ასევე წარმოდგენილი დოკუმენტაცია</w:t>
      </w:r>
      <w:r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>,</w:t>
      </w:r>
      <w:r w:rsidRPr="00443B96">
        <w:rPr>
          <w:rFonts w:ascii="Sylfaen" w:eastAsia="Sylfaen" w:hAnsi="Sylfaen" w:cs="Sylfaen"/>
          <w:b/>
          <w:bCs/>
          <w:color w:val="1F487C"/>
          <w:sz w:val="20"/>
          <w:szCs w:val="20"/>
          <w:lang w:val="ka-GE" w:bidi="en-US"/>
        </w:rPr>
        <w:t xml:space="preserve"> არის ნამდვილი.</w:t>
      </w:r>
    </w:p>
    <w:p w14:paraId="175DD37F" w14:textId="77777777" w:rsidR="0095134E" w:rsidRPr="00443B96" w:rsidRDefault="0095134E" w:rsidP="0095134E">
      <w:pPr>
        <w:ind w:left="720"/>
        <w:contextualSpacing/>
        <w:rPr>
          <w:rFonts w:ascii="Sylfaen" w:hAnsi="Sylfaen" w:cs="Sylfaen"/>
          <w:b/>
          <w:lang w:val="ka-GE"/>
        </w:rPr>
      </w:pPr>
    </w:p>
    <w:p w14:paraId="05877CB1" w14:textId="77777777" w:rsidR="0095134E" w:rsidRPr="008A3A21" w:rsidRDefault="0095134E" w:rsidP="0095134E">
      <w:pPr>
        <w:widowControl w:val="0"/>
        <w:autoSpaceDE w:val="0"/>
        <w:autoSpaceDN w:val="0"/>
        <w:rPr>
          <w:rFonts w:asciiTheme="minorHAnsi" w:eastAsia="Sylfaen" w:hAnsiTheme="minorHAnsi" w:cs="Sylfaen"/>
          <w:lang w:val="ka-GE" w:bidi="en-US"/>
        </w:rPr>
      </w:pPr>
      <w:r w:rsidRPr="00443B96">
        <w:rPr>
          <w:rFonts w:ascii="Sylfaen" w:eastAsia="Sylfaen" w:hAnsi="Sylfaen" w:cs="Sylfaen"/>
          <w:b/>
          <w:lang w:val="ka-GE" w:bidi="en-US"/>
        </w:rPr>
        <w:t>განმცხადებლის</w:t>
      </w:r>
      <w:r w:rsidRPr="00443B96">
        <w:rPr>
          <w:rFonts w:eastAsia="Sylfaen" w:cs="Sylfaen"/>
          <w:b/>
          <w:lang w:val="ka-GE" w:bidi="en-US"/>
        </w:rPr>
        <w:t xml:space="preserve"> </w:t>
      </w:r>
      <w:r w:rsidRPr="00443B96">
        <w:rPr>
          <w:rFonts w:ascii="Sylfaen" w:eastAsia="Sylfaen" w:hAnsi="Sylfaen" w:cs="Sylfaen"/>
          <w:b/>
          <w:lang w:val="ka-GE" w:bidi="en-US"/>
        </w:rPr>
        <w:t>ხელმოწერა</w:t>
      </w:r>
      <w:r w:rsidRPr="00443B96">
        <w:rPr>
          <w:rFonts w:eastAsia="Sylfaen" w:cs="Sylfaen"/>
          <w:lang w:val="ka-GE" w:bidi="en-US"/>
        </w:rPr>
        <w:t xml:space="preserve">                                                                        ------------------------</w:t>
      </w:r>
    </w:p>
    <w:p w14:paraId="39C745B4" w14:textId="77777777" w:rsidR="0095134E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</w:p>
    <w:p w14:paraId="2CC9D518" w14:textId="77777777" w:rsidR="0095134E" w:rsidRPr="00806F6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proofErr w:type="gramStart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თარ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ღი</w:t>
      </w:r>
      <w:proofErr w:type="spellEnd"/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: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.................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........</w:t>
      </w:r>
      <w:proofErr w:type="gram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 xml:space="preserve"> </w:t>
      </w:r>
    </w:p>
    <w:p w14:paraId="5600D73A" w14:textId="77777777" w:rsidR="0095134E" w:rsidRPr="00806F6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="Calibri" w:eastAsiaTheme="minorEastAsia" w:hAnsi="Calibri" w:cs="Calibri"/>
          <w:sz w:val="22"/>
          <w:szCs w:val="22"/>
          <w:lang w:eastAsia="en-US"/>
        </w:rPr>
      </w:pP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კ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აქ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</w:t>
      </w:r>
      <w:proofErr w:type="spellEnd"/>
      <w:r w:rsidRPr="00806F64">
        <w:rPr>
          <w:rFonts w:asciiTheme="minorHAnsi" w:eastAsiaTheme="minorEastAsia" w:hAnsiTheme="minorHAnsi" w:cs="Sylfaen"/>
          <w:sz w:val="22"/>
          <w:szCs w:val="22"/>
          <w:lang w:val="ka-GE" w:eastAsia="en-US"/>
        </w:rPr>
        <w:t xml:space="preserve"> </w:t>
      </w:r>
      <w:proofErr w:type="spellStart"/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spacing w:val="-2"/>
          <w:sz w:val="22"/>
          <w:szCs w:val="22"/>
          <w:lang w:eastAsia="en-US"/>
        </w:rPr>
        <w:t>ფ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ორ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მ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აც</w:t>
      </w:r>
      <w:r w:rsidRPr="00806F64">
        <w:rPr>
          <w:rFonts w:asciiTheme="minorHAnsi" w:eastAsiaTheme="minorEastAsia" w:hAnsiTheme="minorHAnsi" w:cs="Sylfaen"/>
          <w:spacing w:val="-3"/>
          <w:sz w:val="22"/>
          <w:szCs w:val="22"/>
          <w:lang w:eastAsia="en-US"/>
        </w:rPr>
        <w:t>ი</w:t>
      </w:r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ა</w:t>
      </w:r>
      <w:proofErr w:type="spellEnd"/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:</w:t>
      </w:r>
    </w:p>
    <w:p w14:paraId="794DC048" w14:textId="77777777" w:rsidR="0095134E" w:rsidRPr="00806F6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r w:rsidRPr="00806F64">
        <w:rPr>
          <w:rFonts w:asciiTheme="minorHAnsi" w:eastAsiaTheme="minorEastAsia" w:hAnsiTheme="minorHAnsi" w:cs="Sylfaen"/>
          <w:spacing w:val="-1"/>
          <w:position w:val="1"/>
          <w:sz w:val="22"/>
          <w:szCs w:val="22"/>
          <w:lang w:eastAsia="en-US"/>
        </w:rPr>
        <w:t>ტ</w:t>
      </w:r>
      <w:r w:rsidRPr="00806F64">
        <w:rPr>
          <w:rFonts w:asciiTheme="minorHAnsi" w:eastAsiaTheme="minorEastAsia" w:hAnsiTheme="minorHAnsi" w:cs="Sylfaen"/>
          <w:spacing w:val="1"/>
          <w:position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ლ</w:t>
      </w:r>
      <w:r w:rsidRPr="00806F64">
        <w:rPr>
          <w:rFonts w:asciiTheme="minorHAnsi" w:eastAsiaTheme="minorEastAsia" w:hAnsiTheme="minorHAnsi" w:cs="Sylfaen"/>
          <w:spacing w:val="-1"/>
          <w:position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ფ</w:t>
      </w:r>
      <w:r w:rsidRPr="00806F64">
        <w:rPr>
          <w:rFonts w:asciiTheme="minorHAnsi" w:eastAsiaTheme="minorEastAsia" w:hAnsiTheme="minorHAnsi" w:cs="Sylfaen"/>
          <w:spacing w:val="-2"/>
          <w:position w:val="1"/>
          <w:sz w:val="22"/>
          <w:szCs w:val="22"/>
          <w:lang w:eastAsia="en-US"/>
        </w:rPr>
        <w:t>ო</w:t>
      </w:r>
      <w:r w:rsidRPr="00806F64">
        <w:rPr>
          <w:rFonts w:asciiTheme="minorHAnsi" w:eastAsiaTheme="minorEastAsia" w:hAnsiTheme="minorHAnsi" w:cs="Sylfaen"/>
          <w:spacing w:val="1"/>
          <w:position w:val="1"/>
          <w:sz w:val="22"/>
          <w:szCs w:val="22"/>
          <w:lang w:eastAsia="en-US"/>
        </w:rPr>
        <w:t>ნ</w:t>
      </w:r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ი</w:t>
      </w:r>
      <w:proofErr w:type="spellEnd"/>
      <w:r w:rsidRPr="00806F64">
        <w:rPr>
          <w:rFonts w:asciiTheme="minorHAnsi" w:eastAsiaTheme="minorEastAsia" w:hAnsiTheme="minorHAnsi" w:cs="Sylfaen"/>
          <w:position w:val="1"/>
          <w:sz w:val="22"/>
          <w:szCs w:val="22"/>
          <w:lang w:eastAsia="en-US"/>
        </w:rPr>
        <w:t>:</w:t>
      </w:r>
    </w:p>
    <w:p w14:paraId="36D67FCB" w14:textId="77777777" w:rsidR="0095134E" w:rsidRPr="00806F64" w:rsidRDefault="0095134E" w:rsidP="0095134E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Theme="minorHAnsi" w:eastAsiaTheme="minorEastAsia" w:hAnsiTheme="minorHAnsi" w:cs="Sylfaen"/>
          <w:sz w:val="22"/>
          <w:szCs w:val="22"/>
          <w:lang w:eastAsia="en-US"/>
        </w:rPr>
      </w:pPr>
      <w:proofErr w:type="spellStart"/>
      <w:proofErr w:type="gramStart"/>
      <w:r w:rsidRPr="00806F64">
        <w:rPr>
          <w:rFonts w:asciiTheme="minorHAnsi" w:eastAsiaTheme="minorEastAsia" w:hAnsiTheme="minorHAnsi" w:cs="Sylfaen"/>
          <w:spacing w:val="1"/>
          <w:sz w:val="22"/>
          <w:szCs w:val="22"/>
          <w:lang w:eastAsia="en-US"/>
        </w:rPr>
        <w:t>ე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ლ</w:t>
      </w:r>
      <w:r w:rsidRPr="00806F64">
        <w:rPr>
          <w:rFonts w:ascii="Calibri" w:eastAsiaTheme="minorEastAsia" w:hAnsi="Calibri" w:cs="Calibri"/>
          <w:sz w:val="22"/>
          <w:szCs w:val="22"/>
          <w:lang w:eastAsia="en-US"/>
        </w:rPr>
        <w:t>.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ფო</w:t>
      </w:r>
      <w:r w:rsidRPr="00806F64">
        <w:rPr>
          <w:rFonts w:asciiTheme="minorHAnsi" w:eastAsiaTheme="minorEastAsia" w:hAnsiTheme="minorHAnsi" w:cs="Sylfaen"/>
          <w:spacing w:val="-1"/>
          <w:sz w:val="22"/>
          <w:szCs w:val="22"/>
          <w:lang w:eastAsia="en-US"/>
        </w:rPr>
        <w:t>სტ</w:t>
      </w:r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ა</w:t>
      </w:r>
      <w:proofErr w:type="spellEnd"/>
      <w:proofErr w:type="gramEnd"/>
      <w:r w:rsidRPr="00806F64">
        <w:rPr>
          <w:rFonts w:asciiTheme="minorHAnsi" w:eastAsiaTheme="minorEastAsia" w:hAnsiTheme="minorHAnsi" w:cs="Sylfaen"/>
          <w:sz w:val="22"/>
          <w:szCs w:val="22"/>
          <w:lang w:eastAsia="en-US"/>
        </w:rPr>
        <w:t>:</w:t>
      </w:r>
    </w:p>
    <w:p w14:paraId="5DF16F7A" w14:textId="77777777" w:rsidR="0095134E" w:rsidRDefault="0095134E" w:rsidP="0095134E">
      <w:pPr>
        <w:jc w:val="center"/>
        <w:rPr>
          <w:rFonts w:ascii="Sylfaen" w:hAnsi="Sylfaen"/>
          <w:b/>
          <w:bCs/>
          <w:sz w:val="22"/>
          <w:szCs w:val="22"/>
          <w:lang w:val="ka-GE" w:eastAsia="ka-GE"/>
        </w:rPr>
      </w:pPr>
    </w:p>
    <w:p w14:paraId="124E8845" w14:textId="77777777" w:rsidR="0095134E" w:rsidRDefault="0095134E" w:rsidP="0095134E">
      <w:pPr>
        <w:jc w:val="center"/>
        <w:rPr>
          <w:rFonts w:ascii="Sylfaen" w:hAnsi="Sylfaen"/>
          <w:b/>
          <w:bCs/>
          <w:sz w:val="22"/>
          <w:szCs w:val="22"/>
          <w:lang w:val="ka-GE" w:eastAsia="ka-GE"/>
        </w:rPr>
      </w:pPr>
    </w:p>
    <w:p w14:paraId="69CE7696" w14:textId="77777777" w:rsidR="0095134E" w:rsidRDefault="0095134E" w:rsidP="0095134E">
      <w:pPr>
        <w:jc w:val="center"/>
        <w:rPr>
          <w:rFonts w:ascii="Sylfaen" w:hAnsi="Sylfaen"/>
          <w:b/>
          <w:bCs/>
          <w:sz w:val="22"/>
          <w:szCs w:val="22"/>
          <w:lang w:val="ka-GE" w:eastAsia="ka-GE"/>
        </w:rPr>
      </w:pPr>
    </w:p>
    <w:p w14:paraId="30A84930" w14:textId="77777777" w:rsidR="0095134E" w:rsidRDefault="0095134E" w:rsidP="0095134E">
      <w:pPr>
        <w:jc w:val="center"/>
        <w:rPr>
          <w:rFonts w:ascii="Sylfaen" w:hAnsi="Sylfaen"/>
          <w:b/>
          <w:bCs/>
          <w:sz w:val="22"/>
          <w:szCs w:val="22"/>
          <w:lang w:val="ka-GE" w:eastAsia="ka-GE"/>
        </w:rPr>
      </w:pPr>
    </w:p>
    <w:p w14:paraId="430C711B" w14:textId="77777777" w:rsidR="0095134E" w:rsidRDefault="0095134E" w:rsidP="0095134E">
      <w:pPr>
        <w:rPr>
          <w:rFonts w:ascii="Sylfaen" w:hAnsi="Sylfaen"/>
          <w:b/>
          <w:bCs/>
          <w:sz w:val="22"/>
          <w:szCs w:val="22"/>
          <w:lang w:val="ka-GE" w:eastAsia="ka-GE"/>
        </w:rPr>
      </w:pPr>
    </w:p>
    <w:p w14:paraId="4F5BFB44" w14:textId="77777777" w:rsidR="0095134E" w:rsidRDefault="0095134E" w:rsidP="0095134E">
      <w:pPr>
        <w:jc w:val="center"/>
        <w:rPr>
          <w:rFonts w:ascii="Sylfaen" w:hAnsi="Sylfaen"/>
          <w:b/>
          <w:bCs/>
          <w:sz w:val="22"/>
          <w:szCs w:val="22"/>
          <w:lang w:val="ka-GE" w:eastAsia="ka-GE"/>
        </w:rPr>
      </w:pPr>
    </w:p>
    <w:p w14:paraId="12A3B1D8" w14:textId="77777777" w:rsidR="00052BBD" w:rsidRDefault="00052BBD" w:rsidP="0095134E">
      <w:pPr>
        <w:widowControl w:val="0"/>
        <w:tabs>
          <w:tab w:val="left" w:pos="709"/>
        </w:tabs>
        <w:autoSpaceDE w:val="0"/>
        <w:autoSpaceDN w:val="0"/>
        <w:adjustRightInd w:val="0"/>
        <w:ind w:firstLine="425"/>
      </w:pPr>
    </w:p>
    <w:sectPr w:rsidR="00052BBD" w:rsidSect="00D37730">
      <w:pgSz w:w="11906" w:h="16838"/>
      <w:pgMar w:top="1134" w:right="850" w:bottom="1134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25"/>
    <w:rsid w:val="00052BBD"/>
    <w:rsid w:val="00892625"/>
    <w:rsid w:val="0095134E"/>
    <w:rsid w:val="00D37730"/>
    <w:rsid w:val="00E81DC4"/>
    <w:rsid w:val="00FD7899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CED7"/>
  <w15:chartTrackingRefBased/>
  <w15:docId w15:val="{9FA75E0B-2BA4-421C-9712-E038648D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DC4"/>
    <w:pPr>
      <w:spacing w:before="100" w:beforeAutospacing="1" w:after="100" w:afterAutospacing="1"/>
    </w:pPr>
    <w:rPr>
      <w:lang w:val="ru-RU"/>
    </w:rPr>
  </w:style>
  <w:style w:type="character" w:styleId="Emphasis">
    <w:name w:val="Emphasis"/>
    <w:basedOn w:val="DefaultParagraphFont"/>
    <w:qFormat/>
    <w:rsid w:val="00E81D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1578</Characters>
  <Application>Microsoft Office Word</Application>
  <DocSecurity>0</DocSecurity>
  <Lines>50</Lines>
  <Paragraphs>16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BSU</cp:lastModifiedBy>
  <cp:revision>6</cp:revision>
  <dcterms:created xsi:type="dcterms:W3CDTF">2019-05-14T08:56:00Z</dcterms:created>
  <dcterms:modified xsi:type="dcterms:W3CDTF">2022-01-21T12:27:00Z</dcterms:modified>
</cp:coreProperties>
</file>