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471" w:rsidRPr="00746739" w:rsidRDefault="00A812E2" w:rsidP="00746739">
      <w:pPr>
        <w:ind w:left="-180" w:hanging="900"/>
        <w:rPr>
          <w:noProof/>
        </w:rPr>
      </w:pPr>
      <w:r>
        <w:rPr>
          <w:noProof/>
        </w:rPr>
        <w:t xml:space="preserve">                                                                                     </w:t>
      </w:r>
      <w:r w:rsidR="00685471">
        <w:rPr>
          <w:noProof/>
        </w:rPr>
        <w:t xml:space="preserve">    </w:t>
      </w:r>
      <w:r w:rsidR="00746739">
        <w:rPr>
          <w:rFonts w:ascii="Sylfaen" w:hAnsi="Sylfaen"/>
          <w:b/>
          <w:noProof/>
          <w:sz w:val="24"/>
          <w:szCs w:val="24"/>
          <w:lang w:val="en-GB"/>
        </w:rPr>
        <w:t xml:space="preserve">                 </w:t>
      </w:r>
    </w:p>
    <w:p w:rsidR="00685471" w:rsidRDefault="008B17E6" w:rsidP="004E3B5E">
      <w:pPr>
        <w:ind w:left="-180" w:hanging="900"/>
        <w:jc w:val="center"/>
        <w:rPr>
          <w:rFonts w:ascii="Sylfaen" w:hAnsi="Sylfaen"/>
          <w:b/>
          <w:noProof/>
          <w:sz w:val="24"/>
          <w:szCs w:val="24"/>
          <w:lang w:val="en-GB"/>
        </w:rPr>
      </w:pPr>
      <w:r>
        <w:rPr>
          <w:noProof/>
        </w:rPr>
        <w:drawing>
          <wp:anchor distT="0" distB="0" distL="114300" distR="114300" simplePos="0" relativeHeight="251659264" behindDoc="0" locked="0" layoutInCell="1" allowOverlap="1" wp14:anchorId="23A92BE5" wp14:editId="2C05B4C1">
            <wp:simplePos x="0" y="0"/>
            <wp:positionH relativeFrom="margin">
              <wp:posOffset>3738245</wp:posOffset>
            </wp:positionH>
            <wp:positionV relativeFrom="margin">
              <wp:posOffset>368300</wp:posOffset>
            </wp:positionV>
            <wp:extent cx="2244725" cy="867410"/>
            <wp:effectExtent l="0" t="0" r="317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flag_co_funded_pos_[rgb]_righ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4725" cy="867410"/>
                    </a:xfrm>
                    <a:prstGeom prst="rect">
                      <a:avLst/>
                    </a:prstGeom>
                  </pic:spPr>
                </pic:pic>
              </a:graphicData>
            </a:graphic>
            <wp14:sizeRelH relativeFrom="margin">
              <wp14:pctWidth>0</wp14:pctWidth>
            </wp14:sizeRelH>
            <wp14:sizeRelV relativeFrom="margin">
              <wp14:pctHeight>0</wp14:pctHeight>
            </wp14:sizeRelV>
          </wp:anchor>
        </w:drawing>
      </w:r>
      <w:r>
        <w:rPr>
          <w:rFonts w:ascii="Sylfaen" w:hAnsi="Sylfaen"/>
          <w:b/>
          <w:noProof/>
          <w:sz w:val="24"/>
          <w:szCs w:val="24"/>
        </w:rPr>
        <w:drawing>
          <wp:anchor distT="0" distB="0" distL="114300" distR="114300" simplePos="0" relativeHeight="251660288" behindDoc="0" locked="0" layoutInCell="1" allowOverlap="1">
            <wp:simplePos x="0" y="0"/>
            <wp:positionH relativeFrom="column">
              <wp:posOffset>362660</wp:posOffset>
            </wp:positionH>
            <wp:positionV relativeFrom="paragraph">
              <wp:posOffset>98463</wp:posOffset>
            </wp:positionV>
            <wp:extent cx="2487295" cy="744855"/>
            <wp:effectExtent l="0" t="0" r="8255" b="0"/>
            <wp:wrapThrough wrapText="bothSides">
              <wp:wrapPolygon edited="0">
                <wp:start x="0" y="0"/>
                <wp:lineTo x="0" y="20992"/>
                <wp:lineTo x="21506" y="20992"/>
                <wp:lineTo x="2150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7295" cy="744855"/>
                    </a:xfrm>
                    <a:prstGeom prst="rect">
                      <a:avLst/>
                    </a:prstGeom>
                    <a:noFill/>
                  </pic:spPr>
                </pic:pic>
              </a:graphicData>
            </a:graphic>
          </wp:anchor>
        </w:drawing>
      </w:r>
    </w:p>
    <w:p w:rsidR="007B51CA" w:rsidRDefault="00685471" w:rsidP="00431E37">
      <w:pPr>
        <w:jc w:val="center"/>
        <w:rPr>
          <w:rFonts w:ascii="Sylfaen" w:hAnsi="Sylfaen"/>
          <w:b/>
          <w:noProof/>
          <w:sz w:val="24"/>
          <w:szCs w:val="24"/>
          <w:lang w:val="en-GB"/>
        </w:rPr>
      </w:pPr>
      <w:r>
        <w:rPr>
          <w:rFonts w:ascii="Sylfaen" w:hAnsi="Sylfaen"/>
          <w:b/>
          <w:noProof/>
          <w:sz w:val="24"/>
          <w:szCs w:val="24"/>
          <w:lang w:val="en-GB"/>
        </w:rPr>
        <w:t xml:space="preserve">                                </w:t>
      </w:r>
    </w:p>
    <w:p w:rsidR="007E783E" w:rsidRDefault="007B51CA" w:rsidP="0026659D">
      <w:pPr>
        <w:ind w:left="-180" w:hanging="900"/>
        <w:jc w:val="center"/>
        <w:rPr>
          <w:rFonts w:ascii="Sylfaen" w:hAnsi="Sylfaen"/>
          <w:b/>
          <w:noProof/>
          <w:sz w:val="24"/>
          <w:szCs w:val="24"/>
          <w:lang w:val="en-GB"/>
        </w:rPr>
      </w:pPr>
      <w:r>
        <w:rPr>
          <w:rFonts w:ascii="Sylfaen" w:hAnsi="Sylfaen"/>
          <w:b/>
          <w:noProof/>
          <w:sz w:val="24"/>
          <w:szCs w:val="24"/>
          <w:lang w:val="en-GB"/>
        </w:rPr>
        <w:t xml:space="preserve">  </w:t>
      </w:r>
      <w:r w:rsidR="0026659D">
        <w:rPr>
          <w:rFonts w:ascii="Sylfaen" w:hAnsi="Sylfaen"/>
          <w:b/>
          <w:noProof/>
          <w:sz w:val="24"/>
          <w:szCs w:val="24"/>
          <w:lang w:val="en-GB"/>
        </w:rPr>
        <w:t xml:space="preserve">                               </w:t>
      </w:r>
    </w:p>
    <w:p w:rsidR="004D1F15" w:rsidRDefault="004D1F15" w:rsidP="0026659D">
      <w:pPr>
        <w:jc w:val="center"/>
        <w:rPr>
          <w:rFonts w:ascii="Sylfaen" w:hAnsi="Sylfaen"/>
          <w:b/>
          <w:noProof/>
          <w:sz w:val="24"/>
          <w:szCs w:val="24"/>
          <w:lang w:val="en-GB"/>
        </w:rPr>
      </w:pPr>
    </w:p>
    <w:p w:rsidR="003B31C0" w:rsidRDefault="004D1F15" w:rsidP="0026659D">
      <w:pPr>
        <w:jc w:val="center"/>
        <w:rPr>
          <w:rFonts w:ascii="Sylfaen" w:hAnsi="Sylfaen"/>
          <w:b/>
          <w:noProof/>
          <w:sz w:val="24"/>
          <w:szCs w:val="24"/>
          <w:lang w:val="en-GB"/>
        </w:rPr>
      </w:pPr>
      <w:r w:rsidRPr="004D1F15">
        <w:rPr>
          <w:rFonts w:ascii="Sylfaen" w:hAnsi="Sylfaen"/>
          <w:b/>
          <w:noProof/>
          <w:sz w:val="24"/>
          <w:szCs w:val="24"/>
          <w:lang w:val="en-GB"/>
        </w:rPr>
        <w:t>Erasmus+ ინსტიტუციური განვითარების პროექტი</w:t>
      </w:r>
    </w:p>
    <w:p w:rsidR="0026659D" w:rsidRPr="003B31C0" w:rsidRDefault="008B17E6" w:rsidP="0026659D">
      <w:pPr>
        <w:jc w:val="center"/>
        <w:rPr>
          <w:rFonts w:ascii="Sylfaen" w:hAnsi="Sylfaen"/>
          <w:b/>
          <w:noProof/>
          <w:sz w:val="24"/>
          <w:szCs w:val="24"/>
          <w:lang w:val="en-GB"/>
        </w:rPr>
      </w:pPr>
      <w:r w:rsidRPr="003B31C0">
        <w:rPr>
          <w:rFonts w:ascii="Sylfaen" w:hAnsi="Sylfaen"/>
          <w:b/>
          <w:noProof/>
          <w:sz w:val="24"/>
          <w:szCs w:val="24"/>
          <w:lang w:val="en-GB"/>
        </w:rPr>
        <w:t xml:space="preserve">რეგიონალური უნივერსიტეტების როლი რეგიონის განვითრებაში </w:t>
      </w:r>
    </w:p>
    <w:p w:rsidR="0026659D" w:rsidRDefault="008B17E6" w:rsidP="0026659D">
      <w:pPr>
        <w:jc w:val="center"/>
        <w:rPr>
          <w:rFonts w:ascii="Sylfaen" w:hAnsi="Sylfaen"/>
          <w:b/>
          <w:noProof/>
          <w:sz w:val="24"/>
          <w:szCs w:val="24"/>
          <w:lang w:val="en-GB"/>
        </w:rPr>
      </w:pPr>
      <w:r>
        <w:rPr>
          <w:rFonts w:ascii="Sylfaen" w:hAnsi="Sylfaen"/>
          <w:b/>
          <w:noProof/>
          <w:sz w:val="24"/>
          <w:szCs w:val="24"/>
          <w:lang w:val="en-GB"/>
        </w:rPr>
        <w:t>RURD</w:t>
      </w:r>
    </w:p>
    <w:p w:rsidR="004D1F15" w:rsidRDefault="004D1F15" w:rsidP="0026659D">
      <w:pPr>
        <w:jc w:val="both"/>
        <w:rPr>
          <w:rFonts w:ascii="Sylfaen" w:hAnsi="Sylfaen"/>
          <w:b/>
          <w:noProof/>
          <w:sz w:val="24"/>
          <w:szCs w:val="24"/>
          <w:lang w:val="ka-GE"/>
        </w:rPr>
      </w:pPr>
    </w:p>
    <w:p w:rsidR="0026659D" w:rsidRPr="003B31C0" w:rsidRDefault="0026659D" w:rsidP="0026659D">
      <w:pPr>
        <w:jc w:val="both"/>
        <w:rPr>
          <w:rFonts w:ascii="Sylfaen" w:hAnsi="Sylfaen"/>
          <w:b/>
          <w:noProof/>
          <w:sz w:val="24"/>
          <w:szCs w:val="24"/>
          <w:lang w:val="en-GB"/>
        </w:rPr>
      </w:pPr>
      <w:r w:rsidRPr="003B31C0">
        <w:rPr>
          <w:rFonts w:ascii="Sylfaen" w:hAnsi="Sylfaen"/>
          <w:b/>
          <w:noProof/>
          <w:sz w:val="24"/>
          <w:szCs w:val="24"/>
          <w:lang w:val="ka-GE"/>
        </w:rPr>
        <w:t xml:space="preserve">პროექტის </w:t>
      </w:r>
      <w:r w:rsidR="00431E37" w:rsidRPr="003B31C0">
        <w:rPr>
          <w:rFonts w:ascii="Sylfaen" w:hAnsi="Sylfaen"/>
          <w:b/>
          <w:noProof/>
          <w:sz w:val="24"/>
          <w:szCs w:val="24"/>
          <w:lang w:val="en-GB"/>
        </w:rPr>
        <w:t>მთავარი</w:t>
      </w:r>
      <w:r w:rsidR="00431E37" w:rsidRPr="003B31C0">
        <w:rPr>
          <w:rFonts w:ascii="Sylfaen" w:hAnsi="Sylfaen"/>
          <w:b/>
          <w:noProof/>
          <w:sz w:val="24"/>
          <w:szCs w:val="24"/>
          <w:lang w:val="ka-GE"/>
        </w:rPr>
        <w:t xml:space="preserve"> </w:t>
      </w:r>
      <w:r w:rsidRPr="003B31C0">
        <w:rPr>
          <w:rFonts w:ascii="Sylfaen" w:hAnsi="Sylfaen"/>
          <w:b/>
          <w:noProof/>
          <w:sz w:val="24"/>
          <w:szCs w:val="24"/>
          <w:lang w:val="en-GB"/>
        </w:rPr>
        <w:t>მიზანი:</w:t>
      </w:r>
    </w:p>
    <w:p w:rsidR="0026659D" w:rsidRDefault="008B17E6" w:rsidP="0026659D">
      <w:pPr>
        <w:jc w:val="both"/>
        <w:rPr>
          <w:rFonts w:ascii="Sylfaen" w:hAnsi="Sylfaen"/>
          <w:noProof/>
          <w:lang w:val="en-GB"/>
        </w:rPr>
      </w:pPr>
      <w:r w:rsidRPr="008B17E6">
        <w:rPr>
          <w:rFonts w:ascii="Sylfaen" w:hAnsi="Sylfaen"/>
          <w:noProof/>
          <w:lang w:val="en-GB"/>
        </w:rPr>
        <w:t>პროექტის მიზანია, ევროკავშირის პარტნიორებთან თანამშრომლობით საქართველოს რეგიონალური უმაღლესი საგანმანათლებლო დაწესებულებების როლის გაზრდა რეგიონების განვითარებაში, მათი მისიისა და სტრატეგიული განვითარების გეგმის მოდერნიზება, ასევე უნივერსიტეტებსა და ადგილობრივი ხელისუფლების ორგანოებს შორის თანამშრომლობის გაძლიერება, თითოეული რეგიონის სპეციფიკის გათვალისწინებით.</w:t>
      </w:r>
    </w:p>
    <w:p w:rsidR="008B17E6" w:rsidRDefault="008B17E6" w:rsidP="0026659D">
      <w:pPr>
        <w:jc w:val="both"/>
        <w:rPr>
          <w:rFonts w:ascii="Sylfaen" w:hAnsi="Sylfaen"/>
          <w:noProof/>
          <w:lang w:val="ka-GE"/>
        </w:rPr>
      </w:pPr>
    </w:p>
    <w:p w:rsidR="0026659D" w:rsidRPr="003B31C0" w:rsidRDefault="0026659D" w:rsidP="0026659D">
      <w:pPr>
        <w:jc w:val="both"/>
        <w:rPr>
          <w:rFonts w:ascii="Sylfaen" w:hAnsi="Sylfaen"/>
          <w:b/>
          <w:noProof/>
          <w:sz w:val="24"/>
          <w:szCs w:val="24"/>
          <w:lang w:val="ka-GE"/>
        </w:rPr>
      </w:pPr>
      <w:r w:rsidRPr="003B31C0">
        <w:rPr>
          <w:rFonts w:ascii="Sylfaen" w:hAnsi="Sylfaen"/>
          <w:b/>
          <w:noProof/>
          <w:sz w:val="24"/>
          <w:szCs w:val="24"/>
          <w:lang w:val="ka-GE"/>
        </w:rPr>
        <w:t xml:space="preserve">პროექტის </w:t>
      </w:r>
      <w:r w:rsidR="00431E37" w:rsidRPr="003B31C0">
        <w:rPr>
          <w:rFonts w:ascii="Sylfaen" w:hAnsi="Sylfaen"/>
          <w:b/>
          <w:noProof/>
          <w:sz w:val="24"/>
          <w:szCs w:val="24"/>
          <w:lang w:val="ka-GE"/>
        </w:rPr>
        <w:t>მიზნები</w:t>
      </w:r>
      <w:r w:rsidRPr="003B31C0">
        <w:rPr>
          <w:rFonts w:ascii="Sylfaen" w:hAnsi="Sylfaen"/>
          <w:b/>
          <w:noProof/>
          <w:sz w:val="24"/>
          <w:szCs w:val="24"/>
          <w:lang w:val="ka-GE"/>
        </w:rPr>
        <w:t>:</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SWOT ანალიზი რეგიონალურ უნივერსიტეტებში</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სატრენინგო მასალები უნივერსიტეტებისთვის</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ევროკავშრის უნივერსიტეტების გამოცდილების გაზიარება</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საჭიროებების ანალიზი</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რექტორთა კონფერენციის შექმნა</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სატრენინგო მასალები და ტრენინგები უმაღლესი დაწესებულებების ადმინისტრაციისათვის და ადგილობრივი ხელისუფლებისთვის</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უნივერსიტეტების განახლებული მისია და სტრატეგია</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 xml:space="preserve">უმაღლესი დაწესებულებებისთვის და ადგილობრივი ხელისუფლებისთვის პროფესიული განვითერების LLL კურსები </w:t>
      </w:r>
    </w:p>
    <w:p w:rsidR="008B17E6" w:rsidRPr="008B17E6" w:rsidRDefault="008B17E6" w:rsidP="008B17E6">
      <w:pPr>
        <w:pStyle w:val="ListParagraph"/>
        <w:numPr>
          <w:ilvl w:val="0"/>
          <w:numId w:val="8"/>
        </w:numPr>
        <w:shd w:val="clear" w:color="auto" w:fill="FFFFFF"/>
        <w:spacing w:after="120" w:line="240" w:lineRule="auto"/>
        <w:jc w:val="both"/>
        <w:textAlignment w:val="baseline"/>
        <w:rPr>
          <w:rFonts w:ascii="Sylfaen" w:hAnsi="Sylfaen"/>
          <w:noProof/>
        </w:rPr>
      </w:pPr>
      <w:r w:rsidRPr="008B17E6">
        <w:rPr>
          <w:rFonts w:ascii="Sylfaen" w:hAnsi="Sylfaen"/>
          <w:noProof/>
        </w:rPr>
        <w:t xml:space="preserve">პროექტის ვებ გვერდი, კონფერენცია </w:t>
      </w:r>
    </w:p>
    <w:p w:rsidR="00431E37" w:rsidRDefault="00431E37" w:rsidP="00431E37">
      <w:pPr>
        <w:shd w:val="clear" w:color="auto" w:fill="FFFFFF"/>
        <w:spacing w:after="120" w:line="240" w:lineRule="auto"/>
        <w:jc w:val="both"/>
        <w:textAlignment w:val="baseline"/>
        <w:rPr>
          <w:rFonts w:ascii="Sylfaen" w:hAnsi="Sylfaen"/>
          <w:noProof/>
          <w:lang w:val="en-GB"/>
        </w:rPr>
      </w:pPr>
    </w:p>
    <w:p w:rsidR="008B17E6" w:rsidRPr="003B31C0" w:rsidRDefault="008B17E6" w:rsidP="008B17E6">
      <w:pPr>
        <w:shd w:val="clear" w:color="auto" w:fill="FFFFFF"/>
        <w:spacing w:after="0" w:line="240" w:lineRule="auto"/>
        <w:rPr>
          <w:rFonts w:ascii="Sylfaen" w:hAnsi="Sylfaen"/>
          <w:b/>
          <w:noProof/>
          <w:sz w:val="24"/>
          <w:szCs w:val="24"/>
          <w:lang w:val="ka-GE"/>
        </w:rPr>
      </w:pPr>
      <w:r w:rsidRPr="003B31C0">
        <w:rPr>
          <w:rFonts w:ascii="Sylfaen" w:hAnsi="Sylfaen"/>
          <w:b/>
          <w:noProof/>
          <w:sz w:val="24"/>
          <w:szCs w:val="24"/>
          <w:lang w:val="ka-GE"/>
        </w:rPr>
        <w:t>პარტნიორები</w:t>
      </w:r>
    </w:p>
    <w:p w:rsidR="008B17E6" w:rsidRDefault="008B17E6" w:rsidP="008B17E6">
      <w:pPr>
        <w:pStyle w:val="NormalWeb"/>
        <w:shd w:val="clear" w:color="auto" w:fill="FFFFFF"/>
        <w:spacing w:before="0" w:beforeAutospacing="0" w:after="0" w:afterAutospacing="0"/>
        <w:rPr>
          <w:rStyle w:val="Strong"/>
          <w:rFonts w:ascii="Sylfaen" w:hAnsi="Sylfaen"/>
          <w:sz w:val="23"/>
          <w:szCs w:val="23"/>
          <w:lang w:val="ka-GE"/>
        </w:rPr>
      </w:pPr>
    </w:p>
    <w:p w:rsidR="008B17E6" w:rsidRPr="00BB3233" w:rsidRDefault="008B17E6" w:rsidP="008B17E6">
      <w:pPr>
        <w:pStyle w:val="NormalWeb"/>
        <w:shd w:val="clear" w:color="auto" w:fill="FFFFFF"/>
        <w:spacing w:before="0" w:beforeAutospacing="0" w:after="0" w:afterAutospacing="0"/>
        <w:rPr>
          <w:rFonts w:ascii="Sylfaen" w:eastAsiaTheme="minorHAnsi" w:hAnsi="Sylfaen" w:cs="Sylfaen"/>
          <w:color w:val="000000"/>
          <w:sz w:val="22"/>
          <w:szCs w:val="22"/>
          <w:shd w:val="clear" w:color="auto" w:fill="FFFFFF"/>
        </w:rPr>
      </w:pPr>
      <w:r w:rsidRPr="003B31C0">
        <w:rPr>
          <w:rStyle w:val="Strong"/>
          <w:rFonts w:ascii="Sylfaen" w:hAnsi="Sylfaen"/>
          <w:lang w:val="ka-GE"/>
        </w:rPr>
        <w:t>ქართველი პარტნიორები</w:t>
      </w:r>
      <w:r w:rsidRPr="003B31C0">
        <w:rPr>
          <w:rStyle w:val="Strong"/>
          <w:rFonts w:ascii="Roboto" w:hAnsi="Roboto"/>
          <w:lang w:val="ka-GE"/>
        </w:rPr>
        <w:t>:</w:t>
      </w:r>
      <w:r w:rsidRPr="006B191D">
        <w:rPr>
          <w:rFonts w:ascii="Roboto" w:hAnsi="Roboto"/>
          <w:color w:val="666666"/>
          <w:sz w:val="23"/>
          <w:szCs w:val="23"/>
          <w:lang w:val="ka-GE"/>
        </w:rPr>
        <w:t> </w:t>
      </w:r>
      <w:r w:rsidRPr="00800F83">
        <w:rPr>
          <w:rFonts w:ascii="Sylfaen" w:eastAsiaTheme="minorHAnsi" w:hAnsi="Sylfaen" w:cs="Sylfaen"/>
          <w:color w:val="000000"/>
          <w:sz w:val="22"/>
          <w:szCs w:val="22"/>
          <w:shd w:val="clear" w:color="auto" w:fill="FFFFFF"/>
          <w:lang w:val="ka-GE"/>
        </w:rPr>
        <w:t>9 რეგიონალური უნივერსიტეტი</w:t>
      </w:r>
      <w:r w:rsidR="00BB3233">
        <w:rPr>
          <w:rFonts w:ascii="Sylfaen" w:eastAsiaTheme="minorHAnsi" w:hAnsi="Sylfaen" w:cs="Sylfaen"/>
          <w:color w:val="000000"/>
          <w:sz w:val="22"/>
          <w:szCs w:val="22"/>
          <w:shd w:val="clear" w:color="auto" w:fill="FFFFFF"/>
        </w:rPr>
        <w:t xml:space="preserve"> </w:t>
      </w:r>
    </w:p>
    <w:p w:rsidR="008B17E6" w:rsidRPr="00BB3233" w:rsidRDefault="008B17E6" w:rsidP="008B17E6">
      <w:pPr>
        <w:pStyle w:val="NormalWeb"/>
        <w:shd w:val="clear" w:color="auto" w:fill="FFFFFF"/>
        <w:spacing w:before="0" w:beforeAutospacing="0" w:after="0" w:afterAutospacing="0"/>
        <w:rPr>
          <w:rFonts w:ascii="Roboto" w:hAnsi="Roboto"/>
          <w:color w:val="666666"/>
          <w:sz w:val="23"/>
          <w:szCs w:val="23"/>
        </w:rPr>
      </w:pPr>
      <w:r w:rsidRPr="006B191D">
        <w:rPr>
          <w:rFonts w:ascii="Sylfaen" w:eastAsiaTheme="minorHAnsi" w:hAnsi="Sylfaen" w:cs="Sylfaen"/>
          <w:color w:val="000000"/>
          <w:sz w:val="22"/>
          <w:szCs w:val="22"/>
          <w:shd w:val="clear" w:color="auto" w:fill="FFFFFF"/>
          <w:lang w:val="ka-GE"/>
        </w:rPr>
        <w:t>აკაკი წერეთლის სახელმწიფო უნივერსიტეტი</w:t>
      </w:r>
      <w:r>
        <w:rPr>
          <w:rFonts w:ascii="Sylfaen" w:hAnsi="Sylfaen"/>
          <w:color w:val="666666"/>
          <w:sz w:val="23"/>
          <w:szCs w:val="23"/>
          <w:lang w:val="ka-GE"/>
        </w:rPr>
        <w:t xml:space="preserve"> </w:t>
      </w:r>
      <w:r w:rsidRPr="006B191D">
        <w:rPr>
          <w:rFonts w:ascii="Roboto" w:hAnsi="Roboto"/>
          <w:color w:val="666666"/>
          <w:sz w:val="23"/>
          <w:szCs w:val="23"/>
          <w:lang w:val="ka-GE"/>
        </w:rPr>
        <w:t> </w:t>
      </w:r>
      <w:r>
        <w:rPr>
          <w:rStyle w:val="Hyperlink"/>
          <w:rFonts w:ascii="Roboto" w:hAnsi="Roboto"/>
          <w:color w:val="337AB7"/>
          <w:sz w:val="23"/>
          <w:szCs w:val="23"/>
          <w:lang w:val="ka-GE"/>
        </w:rPr>
        <w:fldChar w:fldCharType="begin"/>
      </w:r>
      <w:r>
        <w:rPr>
          <w:rStyle w:val="Hyperlink"/>
          <w:rFonts w:ascii="Roboto" w:hAnsi="Roboto"/>
          <w:color w:val="337AB7"/>
          <w:sz w:val="23"/>
          <w:szCs w:val="23"/>
          <w:lang w:val="ka-GE"/>
        </w:rPr>
        <w:instrText xml:space="preserve"> HYPERLINK "http://www.atsu.edu.ge/" </w:instrText>
      </w:r>
      <w:r>
        <w:rPr>
          <w:rStyle w:val="Hyperlink"/>
          <w:rFonts w:ascii="Roboto" w:hAnsi="Roboto"/>
          <w:color w:val="337AB7"/>
          <w:sz w:val="23"/>
          <w:szCs w:val="23"/>
          <w:lang w:val="ka-GE"/>
        </w:rPr>
        <w:fldChar w:fldCharType="separate"/>
      </w:r>
      <w:r w:rsidRPr="006B191D">
        <w:rPr>
          <w:rStyle w:val="Hyperlink"/>
          <w:rFonts w:ascii="Roboto" w:hAnsi="Roboto"/>
          <w:color w:val="337AB7"/>
          <w:sz w:val="23"/>
          <w:szCs w:val="23"/>
          <w:lang w:val="ka-GE"/>
        </w:rPr>
        <w:t>www.atsu.edu.ge</w:t>
      </w:r>
      <w:r>
        <w:rPr>
          <w:rStyle w:val="Hyperlink"/>
          <w:rFonts w:ascii="Roboto" w:hAnsi="Roboto"/>
          <w:color w:val="337AB7"/>
          <w:sz w:val="23"/>
          <w:szCs w:val="23"/>
          <w:lang w:val="ka-GE"/>
        </w:rPr>
        <w:fldChar w:fldCharType="end"/>
      </w:r>
      <w:r w:rsidR="00BB3233">
        <w:rPr>
          <w:rStyle w:val="Hyperlink"/>
          <w:rFonts w:ascii="Roboto" w:hAnsi="Roboto"/>
          <w:color w:val="337AB7"/>
          <w:sz w:val="23"/>
          <w:szCs w:val="23"/>
        </w:rPr>
        <w:t xml:space="preserve">  </w:t>
      </w:r>
      <w:r w:rsidR="00BB3233">
        <w:rPr>
          <w:rFonts w:ascii="Sylfaen" w:eastAsiaTheme="minorHAnsi" w:hAnsi="Sylfaen" w:cs="Sylfaen"/>
          <w:color w:val="000000"/>
          <w:sz w:val="22"/>
          <w:szCs w:val="22"/>
          <w:shd w:val="clear" w:color="auto" w:fill="FFFFFF"/>
        </w:rPr>
        <w:t>(</w:t>
      </w:r>
      <w:r w:rsidR="00BB3233">
        <w:rPr>
          <w:rFonts w:ascii="Sylfaen" w:eastAsiaTheme="minorHAnsi" w:hAnsi="Sylfaen" w:cs="Sylfaen"/>
          <w:color w:val="000000"/>
          <w:sz w:val="22"/>
          <w:szCs w:val="22"/>
          <w:shd w:val="clear" w:color="auto" w:fill="FFFFFF"/>
          <w:lang w:val="ka-GE"/>
        </w:rPr>
        <w:t>კოორდინატორი</w:t>
      </w:r>
      <w:r w:rsidR="00BB3233">
        <w:rPr>
          <w:rFonts w:ascii="Sylfaen" w:eastAsiaTheme="minorHAnsi" w:hAnsi="Sylfaen" w:cs="Sylfaen"/>
          <w:color w:val="000000"/>
          <w:sz w:val="22"/>
          <w:szCs w:val="22"/>
          <w:shd w:val="clear" w:color="auto" w:fill="FFFFFF"/>
        </w:rPr>
        <w:t>)</w:t>
      </w:r>
      <w:bookmarkStart w:id="0" w:name="_GoBack"/>
      <w:bookmarkEnd w:id="0"/>
    </w:p>
    <w:p w:rsidR="008B17E6" w:rsidRPr="006B191D" w:rsidRDefault="008B17E6" w:rsidP="008B17E6">
      <w:pPr>
        <w:pStyle w:val="NormalWeb"/>
        <w:shd w:val="clear" w:color="auto" w:fill="FFFFFF"/>
        <w:spacing w:before="0" w:beforeAutospacing="0" w:after="0" w:afterAutospacing="0"/>
        <w:rPr>
          <w:rFonts w:asciiTheme="minorHAnsi" w:hAnsiTheme="minorHAnsi"/>
          <w:color w:val="666666"/>
          <w:sz w:val="23"/>
          <w:szCs w:val="23"/>
          <w:lang w:val="ka-GE"/>
        </w:rPr>
      </w:pPr>
      <w:r>
        <w:rPr>
          <w:rFonts w:ascii="Sylfaen" w:eastAsiaTheme="minorHAnsi" w:hAnsi="Sylfaen" w:cs="Sylfaen"/>
          <w:color w:val="000000"/>
          <w:sz w:val="22"/>
          <w:szCs w:val="22"/>
          <w:shd w:val="clear" w:color="auto" w:fill="FFFFFF"/>
          <w:lang w:val="ka-GE"/>
        </w:rPr>
        <w:t xml:space="preserve">ქუთაისის უნივერსიტეტი </w:t>
      </w:r>
      <w:hyperlink r:id="rId7" w:history="1">
        <w:r w:rsidRPr="00AC09C3">
          <w:rPr>
            <w:rStyle w:val="Hyperlink"/>
            <w:lang w:val="ka-GE"/>
          </w:rPr>
          <w:t>www.unik.edu.ge/</w:t>
        </w:r>
      </w:hyperlink>
    </w:p>
    <w:p w:rsidR="008B17E6" w:rsidRPr="006B191D" w:rsidRDefault="008B17E6" w:rsidP="008B17E6">
      <w:pPr>
        <w:pStyle w:val="NormalWeb"/>
        <w:shd w:val="clear" w:color="auto" w:fill="FFFFFF"/>
        <w:spacing w:before="0" w:beforeAutospacing="0" w:after="0" w:afterAutospacing="0"/>
        <w:rPr>
          <w:rFonts w:ascii="Roboto" w:hAnsi="Roboto"/>
          <w:color w:val="666666"/>
          <w:sz w:val="23"/>
          <w:szCs w:val="23"/>
          <w:lang w:val="ka-GE"/>
        </w:rPr>
      </w:pPr>
      <w:r>
        <w:rPr>
          <w:rFonts w:ascii="Sylfaen" w:eastAsiaTheme="minorHAnsi" w:hAnsi="Sylfaen" w:cs="Sylfaen"/>
          <w:color w:val="000000"/>
          <w:sz w:val="22"/>
          <w:szCs w:val="22"/>
          <w:shd w:val="clear" w:color="auto" w:fill="FFFFFF"/>
          <w:lang w:val="ka-GE"/>
        </w:rPr>
        <w:t xml:space="preserve">ბათუმის შოთა რუსთაველის სახელმწიფო უნივერსიტეტი </w:t>
      </w:r>
      <w:hyperlink r:id="rId8" w:history="1">
        <w:r w:rsidRPr="006B191D">
          <w:rPr>
            <w:rStyle w:val="Hyperlink"/>
            <w:rFonts w:ascii="Roboto" w:hAnsi="Roboto"/>
            <w:color w:val="337AB7"/>
            <w:sz w:val="23"/>
            <w:szCs w:val="23"/>
            <w:lang w:val="ka-GE"/>
          </w:rPr>
          <w:t>www.bsu.edu.ge</w:t>
        </w:r>
      </w:hyperlink>
    </w:p>
    <w:p w:rsidR="008B17E6" w:rsidRPr="006B191D" w:rsidRDefault="008B17E6" w:rsidP="008B17E6">
      <w:pPr>
        <w:pStyle w:val="NormalWeb"/>
        <w:shd w:val="clear" w:color="auto" w:fill="FFFFFF"/>
        <w:spacing w:before="0" w:beforeAutospacing="0" w:after="0" w:afterAutospacing="0"/>
        <w:rPr>
          <w:rFonts w:ascii="Roboto" w:hAnsi="Roboto"/>
          <w:color w:val="666666"/>
          <w:sz w:val="23"/>
          <w:szCs w:val="23"/>
          <w:lang w:val="ka-GE"/>
        </w:rPr>
      </w:pPr>
      <w:r>
        <w:rPr>
          <w:rFonts w:ascii="Sylfaen" w:eastAsiaTheme="minorHAnsi" w:hAnsi="Sylfaen" w:cs="Sylfaen"/>
          <w:color w:val="000000"/>
          <w:sz w:val="22"/>
          <w:szCs w:val="22"/>
          <w:shd w:val="clear" w:color="auto" w:fill="FFFFFF"/>
          <w:lang w:val="ka-GE"/>
        </w:rPr>
        <w:t xml:space="preserve">ბათუმის სახელმწიფო საზღვაო აკადემია </w:t>
      </w:r>
      <w:r w:rsidRPr="006B191D">
        <w:rPr>
          <w:rFonts w:ascii="Roboto" w:hAnsi="Roboto"/>
          <w:color w:val="666666"/>
          <w:sz w:val="23"/>
          <w:szCs w:val="23"/>
          <w:lang w:val="ka-GE"/>
        </w:rPr>
        <w:t> </w:t>
      </w:r>
      <w:hyperlink r:id="rId9" w:history="1">
        <w:r w:rsidRPr="006B191D">
          <w:rPr>
            <w:rStyle w:val="Hyperlink"/>
            <w:rFonts w:ascii="Roboto" w:hAnsi="Roboto"/>
            <w:color w:val="337AB7"/>
            <w:sz w:val="23"/>
            <w:szCs w:val="23"/>
            <w:lang w:val="ka-GE"/>
          </w:rPr>
          <w:t>www.bsma.edu.ge</w:t>
        </w:r>
      </w:hyperlink>
    </w:p>
    <w:p w:rsidR="008B17E6" w:rsidRPr="006616A1" w:rsidRDefault="008B17E6" w:rsidP="008B17E6">
      <w:pPr>
        <w:pStyle w:val="NormalWeb"/>
        <w:shd w:val="clear" w:color="auto" w:fill="FFFFFF"/>
        <w:spacing w:before="0" w:beforeAutospacing="0" w:after="0" w:afterAutospacing="0"/>
        <w:rPr>
          <w:rFonts w:ascii="Roboto" w:hAnsi="Roboto"/>
          <w:color w:val="666666"/>
          <w:sz w:val="23"/>
          <w:szCs w:val="23"/>
          <w:lang w:val="ka-GE"/>
        </w:rPr>
      </w:pPr>
      <w:r w:rsidRPr="006616A1">
        <w:rPr>
          <w:rFonts w:ascii="Sylfaen" w:eastAsiaTheme="minorHAnsi" w:hAnsi="Sylfaen" w:cs="Sylfaen"/>
          <w:color w:val="000000"/>
          <w:sz w:val="22"/>
          <w:szCs w:val="22"/>
          <w:shd w:val="clear" w:color="auto" w:fill="FFFFFF"/>
          <w:lang w:val="ka-GE"/>
        </w:rPr>
        <w:lastRenderedPageBreak/>
        <w:t>ბათუმის ხელოვნების სახელმწიფო სასწავლო უნივერსიტეტი</w:t>
      </w:r>
      <w:r w:rsidRPr="006616A1">
        <w:rPr>
          <w:rFonts w:ascii="Roboto" w:hAnsi="Roboto"/>
          <w:color w:val="666666"/>
          <w:sz w:val="23"/>
          <w:szCs w:val="23"/>
          <w:lang w:val="ka-GE"/>
        </w:rPr>
        <w:t xml:space="preserve">  </w:t>
      </w:r>
      <w:hyperlink r:id="rId10" w:history="1">
        <w:r w:rsidRPr="006616A1">
          <w:rPr>
            <w:rStyle w:val="Hyperlink"/>
            <w:rFonts w:ascii="Roboto" w:hAnsi="Roboto"/>
            <w:color w:val="337AB7"/>
            <w:sz w:val="23"/>
            <w:szCs w:val="23"/>
            <w:lang w:val="ka-GE"/>
          </w:rPr>
          <w:t>www.batu.edu.ge</w:t>
        </w:r>
      </w:hyperlink>
    </w:p>
    <w:p w:rsidR="008B17E6" w:rsidRPr="006616A1" w:rsidRDefault="008B17E6" w:rsidP="008B17E6">
      <w:pPr>
        <w:pStyle w:val="NormalWeb"/>
        <w:shd w:val="clear" w:color="auto" w:fill="FFFFFF"/>
        <w:spacing w:before="0" w:beforeAutospacing="0" w:after="0" w:afterAutospacing="0"/>
        <w:rPr>
          <w:rFonts w:ascii="Roboto" w:hAnsi="Roboto"/>
          <w:color w:val="666666"/>
          <w:sz w:val="23"/>
          <w:szCs w:val="23"/>
          <w:lang w:val="ka-GE"/>
        </w:rPr>
      </w:pPr>
      <w:r w:rsidRPr="006616A1">
        <w:rPr>
          <w:rFonts w:ascii="Sylfaen" w:eastAsiaTheme="minorHAnsi" w:hAnsi="Sylfaen" w:cs="Sylfaen"/>
          <w:color w:val="000000"/>
          <w:sz w:val="22"/>
          <w:szCs w:val="22"/>
          <w:shd w:val="clear" w:color="auto" w:fill="FFFFFF"/>
          <w:lang w:val="ka-GE"/>
        </w:rPr>
        <w:t>შოთა მესხიას ზუგდიდის სახელმწიფო სასწავლო უნივერსიტეტ</w:t>
      </w:r>
      <w:r>
        <w:rPr>
          <w:rFonts w:ascii="Sylfaen" w:eastAsiaTheme="minorHAnsi" w:hAnsi="Sylfaen" w:cs="Sylfaen"/>
          <w:color w:val="000000"/>
          <w:sz w:val="22"/>
          <w:szCs w:val="22"/>
          <w:shd w:val="clear" w:color="auto" w:fill="FFFFFF"/>
          <w:lang w:val="ka-GE"/>
        </w:rPr>
        <w:t xml:space="preserve">ი </w:t>
      </w:r>
      <w:r w:rsidRPr="006616A1">
        <w:rPr>
          <w:rFonts w:ascii="Roboto" w:hAnsi="Roboto"/>
          <w:color w:val="666666"/>
          <w:sz w:val="23"/>
          <w:szCs w:val="23"/>
          <w:lang w:val="ka-GE"/>
        </w:rPr>
        <w:t> </w:t>
      </w:r>
      <w:r>
        <w:rPr>
          <w:rFonts w:ascii="Roboto" w:hAnsi="Roboto"/>
          <w:color w:val="666666"/>
          <w:sz w:val="23"/>
          <w:szCs w:val="23"/>
        </w:rPr>
        <w:fldChar w:fldCharType="begin"/>
      </w:r>
      <w:r w:rsidRPr="006616A1">
        <w:rPr>
          <w:rFonts w:ascii="Roboto" w:hAnsi="Roboto"/>
          <w:color w:val="666666"/>
          <w:sz w:val="23"/>
          <w:szCs w:val="23"/>
          <w:lang w:val="ka-GE"/>
        </w:rPr>
        <w:instrText xml:space="preserve"> HYPERLINK "http://www.zssu.ge/" </w:instrText>
      </w:r>
      <w:r>
        <w:rPr>
          <w:rFonts w:ascii="Roboto" w:hAnsi="Roboto"/>
          <w:color w:val="666666"/>
          <w:sz w:val="23"/>
          <w:szCs w:val="23"/>
        </w:rPr>
        <w:fldChar w:fldCharType="separate"/>
      </w:r>
      <w:r w:rsidRPr="006616A1">
        <w:rPr>
          <w:rStyle w:val="Hyperlink"/>
          <w:rFonts w:ascii="Roboto" w:hAnsi="Roboto"/>
          <w:color w:val="337AB7"/>
          <w:sz w:val="23"/>
          <w:szCs w:val="23"/>
          <w:lang w:val="ka-GE"/>
        </w:rPr>
        <w:t>www.zssu.ge</w:t>
      </w:r>
      <w:r>
        <w:rPr>
          <w:rFonts w:ascii="Roboto" w:hAnsi="Roboto"/>
          <w:color w:val="666666"/>
          <w:sz w:val="23"/>
          <w:szCs w:val="23"/>
        </w:rPr>
        <w:fldChar w:fldCharType="end"/>
      </w:r>
    </w:p>
    <w:p w:rsidR="008B17E6" w:rsidRPr="006616A1" w:rsidRDefault="008B17E6" w:rsidP="008B17E6">
      <w:pPr>
        <w:pStyle w:val="NormalWeb"/>
        <w:shd w:val="clear" w:color="auto" w:fill="FFFFFF"/>
        <w:spacing w:before="0" w:beforeAutospacing="0" w:after="0" w:afterAutospacing="0"/>
        <w:rPr>
          <w:rFonts w:ascii="Roboto" w:hAnsi="Roboto"/>
          <w:color w:val="666666"/>
          <w:sz w:val="23"/>
          <w:szCs w:val="23"/>
          <w:lang w:val="ka-GE"/>
        </w:rPr>
      </w:pPr>
      <w:r>
        <w:rPr>
          <w:rFonts w:ascii="Sylfaen" w:eastAsiaTheme="minorHAnsi" w:hAnsi="Sylfaen" w:cs="Sylfaen"/>
          <w:color w:val="000000"/>
          <w:sz w:val="22"/>
          <w:szCs w:val="22"/>
          <w:shd w:val="clear" w:color="auto" w:fill="FFFFFF"/>
          <w:lang w:val="ka-GE"/>
        </w:rPr>
        <w:t xml:space="preserve">გორის სახელმწიფო სასწავლო უნივერსიტეტი </w:t>
      </w:r>
      <w:r w:rsidRPr="006616A1">
        <w:rPr>
          <w:rFonts w:ascii="Roboto" w:hAnsi="Roboto"/>
          <w:color w:val="666666"/>
          <w:sz w:val="23"/>
          <w:szCs w:val="23"/>
          <w:lang w:val="ka-GE"/>
        </w:rPr>
        <w:t> </w:t>
      </w:r>
      <w:r>
        <w:rPr>
          <w:rFonts w:ascii="Roboto" w:hAnsi="Roboto"/>
          <w:color w:val="666666"/>
          <w:sz w:val="23"/>
          <w:szCs w:val="23"/>
        </w:rPr>
        <w:fldChar w:fldCharType="begin"/>
      </w:r>
      <w:r w:rsidRPr="006616A1">
        <w:rPr>
          <w:rFonts w:ascii="Roboto" w:hAnsi="Roboto"/>
          <w:color w:val="666666"/>
          <w:sz w:val="23"/>
          <w:szCs w:val="23"/>
          <w:lang w:val="ka-GE"/>
        </w:rPr>
        <w:instrText xml:space="preserve"> HYPERLINK "http://www.gu.edu.ge/" </w:instrText>
      </w:r>
      <w:r>
        <w:rPr>
          <w:rFonts w:ascii="Roboto" w:hAnsi="Roboto"/>
          <w:color w:val="666666"/>
          <w:sz w:val="23"/>
          <w:szCs w:val="23"/>
        </w:rPr>
        <w:fldChar w:fldCharType="separate"/>
      </w:r>
      <w:r w:rsidRPr="006616A1">
        <w:rPr>
          <w:rStyle w:val="Hyperlink"/>
          <w:rFonts w:ascii="Roboto" w:hAnsi="Roboto"/>
          <w:color w:val="337AB7"/>
          <w:sz w:val="23"/>
          <w:szCs w:val="23"/>
          <w:lang w:val="ka-GE"/>
        </w:rPr>
        <w:t>www.gu.edu.ge</w:t>
      </w:r>
      <w:r>
        <w:rPr>
          <w:rFonts w:ascii="Roboto" w:hAnsi="Roboto"/>
          <w:color w:val="666666"/>
          <w:sz w:val="23"/>
          <w:szCs w:val="23"/>
        </w:rPr>
        <w:fldChar w:fldCharType="end"/>
      </w:r>
    </w:p>
    <w:p w:rsidR="008B17E6" w:rsidRPr="006616A1" w:rsidRDefault="008B17E6" w:rsidP="008B17E6">
      <w:pPr>
        <w:pStyle w:val="NormalWeb"/>
        <w:shd w:val="clear" w:color="auto" w:fill="FFFFFF"/>
        <w:spacing w:before="0" w:beforeAutospacing="0" w:after="0" w:afterAutospacing="0"/>
        <w:rPr>
          <w:rFonts w:ascii="Roboto" w:hAnsi="Roboto"/>
          <w:color w:val="666666"/>
          <w:sz w:val="23"/>
          <w:szCs w:val="23"/>
          <w:lang w:val="ka-GE"/>
        </w:rPr>
      </w:pPr>
      <w:r>
        <w:rPr>
          <w:rFonts w:ascii="Sylfaen" w:eastAsiaTheme="minorHAnsi" w:hAnsi="Sylfaen" w:cs="Sylfaen"/>
          <w:color w:val="000000"/>
          <w:sz w:val="22"/>
          <w:szCs w:val="22"/>
          <w:shd w:val="clear" w:color="auto" w:fill="FFFFFF"/>
          <w:lang w:val="ka-GE"/>
        </w:rPr>
        <w:t xml:space="preserve">იაკობ გოგებაშვილის თელავის სახელმწიფო უნივერსიტეტი </w:t>
      </w:r>
      <w:hyperlink r:id="rId11" w:history="1">
        <w:r w:rsidRPr="006616A1">
          <w:rPr>
            <w:rStyle w:val="Hyperlink"/>
            <w:rFonts w:ascii="Roboto" w:hAnsi="Roboto"/>
            <w:color w:val="337AB7"/>
            <w:sz w:val="23"/>
            <w:szCs w:val="23"/>
            <w:lang w:val="ka-GE"/>
          </w:rPr>
          <w:t>www.tesau.edu.ge</w:t>
        </w:r>
      </w:hyperlink>
    </w:p>
    <w:p w:rsidR="008B17E6" w:rsidRPr="006616A1" w:rsidRDefault="008B17E6" w:rsidP="008B17E6">
      <w:pPr>
        <w:pStyle w:val="NormalWeb"/>
        <w:shd w:val="clear" w:color="auto" w:fill="FFFFFF"/>
        <w:spacing w:before="0" w:beforeAutospacing="0" w:after="0" w:afterAutospacing="0"/>
        <w:rPr>
          <w:rFonts w:ascii="Roboto" w:hAnsi="Roboto"/>
          <w:color w:val="666666"/>
          <w:sz w:val="23"/>
          <w:szCs w:val="23"/>
          <w:lang w:val="ka-GE"/>
        </w:rPr>
      </w:pPr>
      <w:r w:rsidRPr="006616A1">
        <w:rPr>
          <w:rFonts w:ascii="Sylfaen" w:eastAsiaTheme="minorHAnsi" w:hAnsi="Sylfaen" w:cs="Sylfaen"/>
          <w:color w:val="000000"/>
          <w:sz w:val="22"/>
          <w:szCs w:val="22"/>
          <w:shd w:val="clear" w:color="auto" w:fill="FFFFFF"/>
          <w:lang w:val="ka-GE"/>
        </w:rPr>
        <w:t>სამცხე-ჯავახეთის სახელმწიფო უნივერსიტეტი</w:t>
      </w:r>
      <w:r>
        <w:rPr>
          <w:rFonts w:ascii="Sylfaen" w:hAnsi="Sylfaen"/>
          <w:color w:val="666666"/>
          <w:sz w:val="23"/>
          <w:szCs w:val="23"/>
          <w:lang w:val="ka-GE"/>
        </w:rPr>
        <w:t xml:space="preserve"> </w:t>
      </w:r>
      <w:r w:rsidRPr="006616A1">
        <w:rPr>
          <w:rFonts w:ascii="Roboto" w:hAnsi="Roboto"/>
          <w:color w:val="666666"/>
          <w:sz w:val="23"/>
          <w:szCs w:val="23"/>
          <w:lang w:val="ka-GE"/>
        </w:rPr>
        <w:t> </w:t>
      </w:r>
      <w:r>
        <w:rPr>
          <w:rFonts w:ascii="Roboto" w:hAnsi="Roboto"/>
          <w:color w:val="666666"/>
          <w:sz w:val="23"/>
          <w:szCs w:val="23"/>
        </w:rPr>
        <w:fldChar w:fldCharType="begin"/>
      </w:r>
      <w:r w:rsidRPr="006616A1">
        <w:rPr>
          <w:rFonts w:ascii="Roboto" w:hAnsi="Roboto"/>
          <w:color w:val="666666"/>
          <w:sz w:val="23"/>
          <w:szCs w:val="23"/>
          <w:lang w:val="ka-GE"/>
        </w:rPr>
        <w:instrText xml:space="preserve"> HYPERLINK "http://www.sjuniedu.ge/" </w:instrText>
      </w:r>
      <w:r>
        <w:rPr>
          <w:rFonts w:ascii="Roboto" w:hAnsi="Roboto"/>
          <w:color w:val="666666"/>
          <w:sz w:val="23"/>
          <w:szCs w:val="23"/>
        </w:rPr>
        <w:fldChar w:fldCharType="separate"/>
      </w:r>
      <w:r w:rsidRPr="006616A1">
        <w:rPr>
          <w:rStyle w:val="Hyperlink"/>
          <w:rFonts w:ascii="Roboto" w:hAnsi="Roboto"/>
          <w:color w:val="337AB7"/>
          <w:sz w:val="23"/>
          <w:szCs w:val="23"/>
          <w:lang w:val="ka-GE"/>
        </w:rPr>
        <w:t>www.sjuniedu.ge</w:t>
      </w:r>
      <w:r>
        <w:rPr>
          <w:rFonts w:ascii="Roboto" w:hAnsi="Roboto"/>
          <w:color w:val="666666"/>
          <w:sz w:val="23"/>
          <w:szCs w:val="23"/>
        </w:rPr>
        <w:fldChar w:fldCharType="end"/>
      </w:r>
    </w:p>
    <w:p w:rsidR="008B17E6" w:rsidRPr="006616A1" w:rsidRDefault="008B17E6" w:rsidP="008B17E6">
      <w:pPr>
        <w:pStyle w:val="NormalWeb"/>
        <w:shd w:val="clear" w:color="auto" w:fill="FFFFFF"/>
        <w:spacing w:before="0" w:beforeAutospacing="0" w:after="0" w:afterAutospacing="0"/>
        <w:rPr>
          <w:rStyle w:val="Hyperlink"/>
          <w:rFonts w:ascii="Roboto" w:hAnsi="Roboto"/>
          <w:color w:val="337AB7"/>
          <w:sz w:val="23"/>
          <w:szCs w:val="23"/>
          <w:lang w:val="ka-GE"/>
        </w:rPr>
      </w:pPr>
      <w:r>
        <w:rPr>
          <w:rFonts w:ascii="Sylfaen" w:eastAsiaTheme="minorHAnsi" w:hAnsi="Sylfaen" w:cs="Sylfaen"/>
          <w:color w:val="000000"/>
          <w:sz w:val="22"/>
          <w:szCs w:val="22"/>
          <w:shd w:val="clear" w:color="auto" w:fill="FFFFFF"/>
          <w:lang w:val="ka-GE"/>
        </w:rPr>
        <w:t>კავკასიის უნივერსიტეტი</w:t>
      </w:r>
      <w:r w:rsidRPr="006616A1">
        <w:rPr>
          <w:rFonts w:ascii="Sylfaen" w:eastAsiaTheme="minorHAnsi" w:hAnsi="Sylfaen" w:cs="Sylfaen"/>
          <w:color w:val="000000"/>
          <w:sz w:val="22"/>
          <w:szCs w:val="22"/>
          <w:shd w:val="clear" w:color="auto" w:fill="FFFFFF"/>
          <w:lang w:val="ka-GE"/>
        </w:rPr>
        <w:t> </w:t>
      </w:r>
      <w:hyperlink r:id="rId12" w:history="1">
        <w:r w:rsidRPr="006616A1">
          <w:rPr>
            <w:rStyle w:val="Hyperlink"/>
            <w:rFonts w:ascii="Roboto" w:hAnsi="Roboto"/>
            <w:color w:val="337AB7"/>
            <w:sz w:val="23"/>
            <w:szCs w:val="23"/>
            <w:lang w:val="ka-GE"/>
          </w:rPr>
          <w:t>www.cu.edu.ge</w:t>
        </w:r>
      </w:hyperlink>
    </w:p>
    <w:p w:rsidR="00431E37" w:rsidRPr="008B17E6" w:rsidRDefault="00431E37" w:rsidP="00431E37">
      <w:pPr>
        <w:spacing w:line="240" w:lineRule="auto"/>
        <w:ind w:left="450"/>
        <w:textAlignment w:val="baseline"/>
        <w:outlineLvl w:val="1"/>
        <w:rPr>
          <w:rFonts w:ascii="Sylfaen" w:hAnsi="Sylfaen"/>
          <w:noProof/>
          <w:lang w:val="ka-GE"/>
        </w:rPr>
      </w:pPr>
    </w:p>
    <w:p w:rsidR="008B17E6" w:rsidRPr="003B31C0" w:rsidRDefault="008B17E6" w:rsidP="008B17E6">
      <w:pPr>
        <w:pStyle w:val="NormalWeb"/>
        <w:shd w:val="clear" w:color="auto" w:fill="FFFFFF"/>
        <w:spacing w:before="0" w:beforeAutospacing="0" w:after="0" w:afterAutospacing="0"/>
        <w:rPr>
          <w:rStyle w:val="Strong"/>
          <w:rFonts w:ascii="Sylfaen" w:hAnsi="Sylfaen"/>
          <w:lang w:val="ka-GE"/>
        </w:rPr>
      </w:pPr>
      <w:r w:rsidRPr="003B31C0">
        <w:rPr>
          <w:rStyle w:val="Strong"/>
          <w:rFonts w:ascii="Sylfaen" w:hAnsi="Sylfaen"/>
          <w:lang w:val="ka-GE"/>
        </w:rPr>
        <w:t>ევროკავშირის პარტნიორები:</w:t>
      </w:r>
    </w:p>
    <w:p w:rsidR="008B17E6" w:rsidRPr="006B191D" w:rsidRDefault="008B17E6" w:rsidP="008B17E6">
      <w:pPr>
        <w:pStyle w:val="NormalWeb"/>
        <w:shd w:val="clear" w:color="auto" w:fill="FFFFFF"/>
        <w:spacing w:before="0" w:beforeAutospacing="0" w:after="0" w:afterAutospacing="0"/>
        <w:rPr>
          <w:rFonts w:ascii="Sylfaen" w:eastAsiaTheme="minorHAnsi" w:hAnsi="Sylfaen" w:cs="Sylfaen"/>
          <w:color w:val="000000"/>
          <w:sz w:val="22"/>
          <w:szCs w:val="22"/>
          <w:shd w:val="clear" w:color="auto" w:fill="FFFFFF"/>
          <w:lang w:val="ka-GE"/>
        </w:rPr>
      </w:pPr>
      <w:r w:rsidRPr="006B191D">
        <w:rPr>
          <w:rFonts w:ascii="Sylfaen" w:eastAsiaTheme="minorHAnsi" w:hAnsi="Sylfaen" w:cs="Sylfaen"/>
          <w:color w:val="000000"/>
          <w:sz w:val="22"/>
          <w:szCs w:val="22"/>
          <w:shd w:val="clear" w:color="auto" w:fill="FFFFFF"/>
          <w:lang w:val="ka-GE"/>
        </w:rPr>
        <w:t>სანტიაგო დე კომპოსტელას უნივერსიტეტი (ესპანეთი)  </w:t>
      </w:r>
      <w:hyperlink r:id="rId13" w:history="1">
        <w:r w:rsidRPr="006B191D">
          <w:rPr>
            <w:rStyle w:val="Hyperlink"/>
            <w:rFonts w:ascii="Roboto" w:hAnsi="Roboto"/>
            <w:color w:val="337AB7"/>
            <w:sz w:val="23"/>
            <w:szCs w:val="23"/>
            <w:lang w:val="ka-GE"/>
          </w:rPr>
          <w:t>www.usc.gal</w:t>
        </w:r>
      </w:hyperlink>
    </w:p>
    <w:p w:rsidR="008B17E6" w:rsidRPr="006B191D" w:rsidRDefault="008B17E6" w:rsidP="008B17E6">
      <w:pPr>
        <w:pStyle w:val="NormalWeb"/>
        <w:shd w:val="clear" w:color="auto" w:fill="FFFFFF"/>
        <w:spacing w:before="0" w:beforeAutospacing="0" w:after="0" w:afterAutospacing="0"/>
        <w:rPr>
          <w:rFonts w:ascii="Sylfaen" w:eastAsiaTheme="minorHAnsi" w:hAnsi="Sylfaen" w:cs="Sylfaen"/>
          <w:color w:val="000000"/>
          <w:sz w:val="22"/>
          <w:szCs w:val="22"/>
          <w:shd w:val="clear" w:color="auto" w:fill="FFFFFF"/>
          <w:lang w:val="ka-GE"/>
        </w:rPr>
      </w:pPr>
      <w:r w:rsidRPr="006B191D">
        <w:rPr>
          <w:rFonts w:ascii="Sylfaen" w:eastAsiaTheme="minorHAnsi" w:hAnsi="Sylfaen" w:cs="Sylfaen"/>
          <w:color w:val="000000"/>
          <w:sz w:val="22"/>
          <w:szCs w:val="22"/>
          <w:shd w:val="clear" w:color="auto" w:fill="FFFFFF"/>
          <w:lang w:val="ka-GE"/>
        </w:rPr>
        <w:t xml:space="preserve">FH JOANNEUM </w:t>
      </w:r>
      <w:r>
        <w:rPr>
          <w:rFonts w:ascii="Sylfaen" w:eastAsiaTheme="minorHAnsi" w:hAnsi="Sylfaen" w:cs="Sylfaen"/>
          <w:color w:val="000000"/>
          <w:sz w:val="22"/>
          <w:szCs w:val="22"/>
          <w:shd w:val="clear" w:color="auto" w:fill="FFFFFF"/>
          <w:lang w:val="ka-GE"/>
        </w:rPr>
        <w:t xml:space="preserve">გამოყენებითი მეცნიერებების უნივერსიტეტი </w:t>
      </w:r>
      <w:r w:rsidRPr="006B191D">
        <w:rPr>
          <w:rFonts w:ascii="Sylfaen" w:eastAsiaTheme="minorHAnsi" w:hAnsi="Sylfaen" w:cs="Sylfaen"/>
          <w:color w:val="000000"/>
          <w:sz w:val="22"/>
          <w:szCs w:val="22"/>
          <w:shd w:val="clear" w:color="auto" w:fill="FFFFFF"/>
          <w:lang w:val="ka-GE"/>
        </w:rPr>
        <w:t>(ავსტრია) </w:t>
      </w:r>
      <w:hyperlink r:id="rId14" w:history="1">
        <w:r w:rsidRPr="006B191D">
          <w:rPr>
            <w:rStyle w:val="Hyperlink"/>
            <w:rFonts w:ascii="Roboto" w:hAnsi="Roboto"/>
            <w:color w:val="337AB7"/>
            <w:sz w:val="23"/>
            <w:szCs w:val="23"/>
            <w:lang w:val="ka-GE"/>
          </w:rPr>
          <w:t>www.fh-joanneum.at</w:t>
        </w:r>
      </w:hyperlink>
    </w:p>
    <w:p w:rsidR="008B17E6" w:rsidRPr="006B191D" w:rsidRDefault="008B17E6" w:rsidP="008B17E6">
      <w:pPr>
        <w:pStyle w:val="NormalWeb"/>
        <w:shd w:val="clear" w:color="auto" w:fill="FFFFFF"/>
        <w:spacing w:before="0" w:beforeAutospacing="0" w:after="0" w:afterAutospacing="0"/>
        <w:rPr>
          <w:rStyle w:val="Hyperlink"/>
          <w:rFonts w:ascii="Roboto" w:hAnsi="Roboto"/>
          <w:color w:val="337AB7"/>
          <w:sz w:val="23"/>
          <w:szCs w:val="23"/>
          <w:lang w:val="ka-GE"/>
        </w:rPr>
      </w:pPr>
      <w:r w:rsidRPr="006B191D">
        <w:rPr>
          <w:rFonts w:ascii="Sylfaen" w:eastAsiaTheme="minorHAnsi" w:hAnsi="Sylfaen" w:cs="Sylfaen"/>
          <w:color w:val="000000"/>
          <w:sz w:val="22"/>
          <w:szCs w:val="22"/>
          <w:shd w:val="clear" w:color="auto" w:fill="FFFFFF"/>
          <w:lang w:val="ka-GE"/>
        </w:rPr>
        <w:t>მასარიკის უნივერსიტეტი (ჩეხეთის რესპუბლიკა) </w:t>
      </w:r>
      <w:hyperlink r:id="rId15" w:history="1">
        <w:r w:rsidRPr="006B191D">
          <w:rPr>
            <w:rStyle w:val="Hyperlink"/>
            <w:rFonts w:ascii="Roboto" w:hAnsi="Roboto"/>
            <w:color w:val="337AB7"/>
            <w:sz w:val="23"/>
            <w:szCs w:val="23"/>
            <w:lang w:val="ka-GE"/>
          </w:rPr>
          <w:t>www.muni.cz</w:t>
        </w:r>
      </w:hyperlink>
    </w:p>
    <w:p w:rsidR="008B17E6" w:rsidRPr="006B191D" w:rsidRDefault="008B17E6" w:rsidP="008B17E6">
      <w:pPr>
        <w:pStyle w:val="NormalWeb"/>
        <w:shd w:val="clear" w:color="auto" w:fill="FFFFFF"/>
        <w:spacing w:before="0" w:beforeAutospacing="0" w:after="0" w:afterAutospacing="0"/>
        <w:rPr>
          <w:rFonts w:ascii="Roboto" w:hAnsi="Roboto"/>
          <w:color w:val="666666"/>
          <w:sz w:val="23"/>
          <w:szCs w:val="23"/>
          <w:lang w:val="ka-GE"/>
        </w:rPr>
      </w:pPr>
      <w:r w:rsidRPr="006B191D">
        <w:rPr>
          <w:rFonts w:ascii="Sylfaen" w:eastAsiaTheme="minorHAnsi" w:hAnsi="Sylfaen" w:cs="Sylfaen"/>
          <w:color w:val="000000"/>
          <w:sz w:val="22"/>
          <w:szCs w:val="22"/>
          <w:shd w:val="clear" w:color="auto" w:fill="FFFFFF"/>
          <w:lang w:val="ka-GE"/>
        </w:rPr>
        <w:t>ვიტაუტას მაგნუს უნივერსიტეტი (ლიეტუვა)</w:t>
      </w:r>
      <w:r w:rsidRPr="006B191D">
        <w:rPr>
          <w:rFonts w:ascii="Roboto" w:hAnsi="Roboto"/>
          <w:color w:val="666666"/>
          <w:sz w:val="23"/>
          <w:szCs w:val="23"/>
          <w:lang w:val="ka-GE"/>
        </w:rPr>
        <w:t> </w:t>
      </w:r>
      <w:hyperlink r:id="rId16" w:history="1">
        <w:r w:rsidRPr="006B191D">
          <w:rPr>
            <w:rStyle w:val="Hyperlink"/>
            <w:rFonts w:ascii="Roboto" w:hAnsi="Roboto"/>
            <w:color w:val="337AB7"/>
            <w:sz w:val="23"/>
            <w:szCs w:val="23"/>
            <w:lang w:val="ka-GE"/>
          </w:rPr>
          <w:t>www.vdu.lt</w:t>
        </w:r>
      </w:hyperlink>
    </w:p>
    <w:p w:rsidR="00431E37" w:rsidRPr="008B17E6" w:rsidRDefault="00431E37" w:rsidP="00431E37">
      <w:pPr>
        <w:spacing w:line="240" w:lineRule="auto"/>
        <w:ind w:left="450"/>
        <w:textAlignment w:val="baseline"/>
        <w:outlineLvl w:val="1"/>
        <w:rPr>
          <w:rFonts w:ascii="Sylfaen" w:hAnsi="Sylfaen"/>
          <w:noProof/>
          <w:lang w:val="ka-GE"/>
        </w:rPr>
      </w:pPr>
    </w:p>
    <w:p w:rsidR="008B17E6" w:rsidRPr="003B31C0" w:rsidRDefault="008B17E6" w:rsidP="008B17E6">
      <w:pPr>
        <w:pStyle w:val="NormalWeb"/>
        <w:shd w:val="clear" w:color="auto" w:fill="FFFFFF"/>
        <w:spacing w:before="0" w:beforeAutospacing="0" w:after="0" w:afterAutospacing="0"/>
        <w:rPr>
          <w:rStyle w:val="Strong"/>
          <w:rFonts w:ascii="Sylfaen" w:hAnsi="Sylfaen"/>
          <w:lang w:val="ka-GE"/>
        </w:rPr>
      </w:pPr>
      <w:r w:rsidRPr="003B31C0">
        <w:rPr>
          <w:rStyle w:val="Strong"/>
          <w:rFonts w:ascii="Sylfaen" w:hAnsi="Sylfaen"/>
          <w:lang w:val="ka-GE"/>
        </w:rPr>
        <w:t>სამთავრობო პარტნიორები:     </w:t>
      </w:r>
    </w:p>
    <w:p w:rsidR="008B17E6" w:rsidRPr="009A6266" w:rsidRDefault="008B17E6" w:rsidP="008B17E6">
      <w:pPr>
        <w:pStyle w:val="NormalWeb"/>
        <w:shd w:val="clear" w:color="auto" w:fill="FFFFFF"/>
        <w:spacing w:before="0" w:beforeAutospacing="0" w:after="0" w:afterAutospacing="0"/>
        <w:rPr>
          <w:rFonts w:ascii="Roboto" w:hAnsi="Roboto"/>
          <w:color w:val="666666"/>
          <w:sz w:val="23"/>
          <w:szCs w:val="23"/>
          <w:lang w:val="ka-GE"/>
        </w:rPr>
      </w:pPr>
      <w:r w:rsidRPr="009A6266">
        <w:rPr>
          <w:rFonts w:ascii="Sylfaen" w:hAnsi="Sylfaen" w:cs="Sylfaen"/>
          <w:sz w:val="23"/>
          <w:szCs w:val="23"/>
          <w:lang w:val="ka-GE"/>
        </w:rPr>
        <w:t>საქართველოს</w:t>
      </w:r>
      <w:r w:rsidRPr="009A6266">
        <w:rPr>
          <w:rFonts w:ascii="Roboto" w:hAnsi="Roboto"/>
          <w:sz w:val="23"/>
          <w:szCs w:val="23"/>
          <w:lang w:val="ka-GE"/>
        </w:rPr>
        <w:t xml:space="preserve"> </w:t>
      </w:r>
      <w:r w:rsidRPr="009A6266">
        <w:rPr>
          <w:rFonts w:ascii="Sylfaen" w:hAnsi="Sylfaen" w:cs="Sylfaen"/>
          <w:sz w:val="23"/>
          <w:szCs w:val="23"/>
          <w:lang w:val="ka-GE"/>
        </w:rPr>
        <w:t>განათლების</w:t>
      </w:r>
      <w:r w:rsidRPr="009A6266">
        <w:rPr>
          <w:rFonts w:ascii="Roboto" w:hAnsi="Roboto"/>
          <w:sz w:val="23"/>
          <w:szCs w:val="23"/>
          <w:lang w:val="ka-GE"/>
        </w:rPr>
        <w:t xml:space="preserve">, </w:t>
      </w:r>
      <w:r w:rsidRPr="009A6266">
        <w:rPr>
          <w:rFonts w:ascii="Sylfaen" w:hAnsi="Sylfaen" w:cs="Sylfaen"/>
          <w:sz w:val="23"/>
          <w:szCs w:val="23"/>
          <w:lang w:val="ka-GE"/>
        </w:rPr>
        <w:t>მეცნიერების</w:t>
      </w:r>
      <w:r w:rsidRPr="009A6266">
        <w:rPr>
          <w:rFonts w:ascii="Roboto" w:hAnsi="Roboto"/>
          <w:sz w:val="23"/>
          <w:szCs w:val="23"/>
          <w:lang w:val="ka-GE"/>
        </w:rPr>
        <w:t xml:space="preserve">, </w:t>
      </w:r>
      <w:r w:rsidRPr="009A6266">
        <w:rPr>
          <w:rFonts w:ascii="Sylfaen" w:hAnsi="Sylfaen" w:cs="Sylfaen"/>
          <w:sz w:val="23"/>
          <w:szCs w:val="23"/>
          <w:lang w:val="ka-GE"/>
        </w:rPr>
        <w:t>კულტურისა</w:t>
      </w:r>
      <w:r w:rsidRPr="009A6266">
        <w:rPr>
          <w:rFonts w:ascii="Roboto" w:hAnsi="Roboto"/>
          <w:sz w:val="23"/>
          <w:szCs w:val="23"/>
          <w:lang w:val="ka-GE"/>
        </w:rPr>
        <w:t xml:space="preserve"> </w:t>
      </w:r>
      <w:r w:rsidRPr="009A6266">
        <w:rPr>
          <w:rFonts w:ascii="Sylfaen" w:hAnsi="Sylfaen" w:cs="Sylfaen"/>
          <w:sz w:val="23"/>
          <w:szCs w:val="23"/>
          <w:lang w:val="ka-GE"/>
        </w:rPr>
        <w:t>და</w:t>
      </w:r>
      <w:r w:rsidRPr="009A6266">
        <w:rPr>
          <w:rFonts w:ascii="Roboto" w:hAnsi="Roboto"/>
          <w:sz w:val="23"/>
          <w:szCs w:val="23"/>
          <w:lang w:val="ka-GE"/>
        </w:rPr>
        <w:t xml:space="preserve"> </w:t>
      </w:r>
      <w:r w:rsidRPr="009A6266">
        <w:rPr>
          <w:rFonts w:ascii="Sylfaen" w:hAnsi="Sylfaen" w:cs="Sylfaen"/>
          <w:sz w:val="23"/>
          <w:szCs w:val="23"/>
          <w:lang w:val="ka-GE"/>
        </w:rPr>
        <w:t>სპორტის</w:t>
      </w:r>
      <w:r w:rsidRPr="009A6266">
        <w:rPr>
          <w:rFonts w:ascii="Roboto" w:hAnsi="Roboto"/>
          <w:sz w:val="23"/>
          <w:szCs w:val="23"/>
          <w:lang w:val="ka-GE"/>
        </w:rPr>
        <w:t xml:space="preserve"> </w:t>
      </w:r>
      <w:r w:rsidRPr="009A6266">
        <w:rPr>
          <w:rFonts w:ascii="Sylfaen" w:hAnsi="Sylfaen" w:cs="Sylfaen"/>
          <w:sz w:val="23"/>
          <w:szCs w:val="23"/>
          <w:lang w:val="ka-GE"/>
        </w:rPr>
        <w:t>ამინისტრო</w:t>
      </w:r>
      <w:r w:rsidRPr="009A6266">
        <w:rPr>
          <w:rFonts w:ascii="Roboto" w:hAnsi="Roboto"/>
          <w:sz w:val="23"/>
          <w:szCs w:val="23"/>
          <w:lang w:val="ka-GE"/>
        </w:rPr>
        <w:t> </w:t>
      </w:r>
      <w:hyperlink r:id="rId17" w:history="1">
        <w:r w:rsidRPr="009A6266">
          <w:rPr>
            <w:rStyle w:val="Hyperlink"/>
            <w:rFonts w:ascii="Roboto" w:hAnsi="Roboto"/>
            <w:color w:val="337AB7"/>
            <w:sz w:val="23"/>
            <w:szCs w:val="23"/>
            <w:lang w:val="ka-GE"/>
          </w:rPr>
          <w:t>www.mes.gov.ge</w:t>
        </w:r>
      </w:hyperlink>
    </w:p>
    <w:p w:rsidR="008B17E6" w:rsidRPr="009A6266" w:rsidRDefault="008B17E6" w:rsidP="008B17E6">
      <w:pPr>
        <w:pStyle w:val="NormalWeb"/>
        <w:shd w:val="clear" w:color="auto" w:fill="FFFFFF"/>
        <w:spacing w:before="0" w:beforeAutospacing="0" w:after="0" w:afterAutospacing="0"/>
        <w:rPr>
          <w:rFonts w:ascii="Roboto" w:hAnsi="Roboto"/>
          <w:color w:val="666666"/>
          <w:sz w:val="23"/>
          <w:szCs w:val="23"/>
          <w:lang w:val="ka-GE"/>
        </w:rPr>
      </w:pPr>
      <w:r w:rsidRPr="009A6266">
        <w:rPr>
          <w:rFonts w:ascii="Sylfaen" w:hAnsi="Sylfaen" w:cs="Sylfaen"/>
          <w:sz w:val="23"/>
          <w:szCs w:val="23"/>
          <w:lang w:val="ka-GE"/>
        </w:rPr>
        <w:t>განათლების ხარისხის განვითარების ეროვნული ცენტრი</w:t>
      </w:r>
      <w:r>
        <w:rPr>
          <w:rFonts w:ascii="Sylfaen" w:hAnsi="Sylfaen" w:cs="Sylfaen"/>
          <w:sz w:val="23"/>
          <w:szCs w:val="23"/>
          <w:lang w:val="ka-GE"/>
        </w:rPr>
        <w:t xml:space="preserve"> </w:t>
      </w:r>
      <w:hyperlink r:id="rId18" w:history="1">
        <w:r w:rsidRPr="009A6266">
          <w:rPr>
            <w:rStyle w:val="Hyperlink"/>
            <w:rFonts w:ascii="Roboto" w:hAnsi="Roboto"/>
            <w:color w:val="337AB7"/>
            <w:sz w:val="23"/>
            <w:szCs w:val="23"/>
            <w:lang w:val="ka-GE"/>
          </w:rPr>
          <w:t>www.eqe.ge</w:t>
        </w:r>
      </w:hyperlink>
    </w:p>
    <w:p w:rsidR="00431E37" w:rsidRPr="008B17E6" w:rsidRDefault="00431E37" w:rsidP="00431E37">
      <w:pPr>
        <w:shd w:val="clear" w:color="auto" w:fill="FFFFFF"/>
        <w:spacing w:after="120" w:line="240" w:lineRule="auto"/>
        <w:ind w:left="450"/>
        <w:jc w:val="both"/>
        <w:textAlignment w:val="baseline"/>
        <w:rPr>
          <w:rFonts w:ascii="Sylfaen" w:hAnsi="Sylfaen"/>
          <w:noProof/>
          <w:lang w:val="ka-GE"/>
        </w:rPr>
      </w:pPr>
    </w:p>
    <w:p w:rsidR="0026659D" w:rsidRPr="008B17E6" w:rsidRDefault="0026659D" w:rsidP="00431E37">
      <w:pPr>
        <w:tabs>
          <w:tab w:val="num" w:pos="270"/>
        </w:tabs>
        <w:spacing w:after="120" w:line="240" w:lineRule="auto"/>
        <w:ind w:left="450"/>
        <w:jc w:val="both"/>
        <w:rPr>
          <w:rFonts w:ascii="Sylfaen" w:hAnsi="Sylfaen"/>
          <w:noProof/>
          <w:lang w:val="ka-GE"/>
        </w:rPr>
      </w:pPr>
    </w:p>
    <w:p w:rsidR="00917A2B" w:rsidRPr="008B17E6" w:rsidRDefault="00917A2B" w:rsidP="00431E37">
      <w:pPr>
        <w:tabs>
          <w:tab w:val="num" w:pos="270"/>
        </w:tabs>
        <w:spacing w:after="120" w:line="240" w:lineRule="auto"/>
        <w:ind w:left="450"/>
        <w:jc w:val="both"/>
        <w:rPr>
          <w:rFonts w:ascii="Sylfaen" w:hAnsi="Sylfaen"/>
          <w:noProof/>
          <w:lang w:val="ka-GE"/>
        </w:rPr>
      </w:pPr>
    </w:p>
    <w:p w:rsidR="00917A2B" w:rsidRDefault="00917A2B" w:rsidP="00431E37">
      <w:pPr>
        <w:tabs>
          <w:tab w:val="num" w:pos="270"/>
        </w:tabs>
        <w:spacing w:after="120" w:line="240" w:lineRule="auto"/>
        <w:ind w:left="450"/>
        <w:jc w:val="both"/>
        <w:rPr>
          <w:rStyle w:val="Hyperlink"/>
        </w:rPr>
      </w:pPr>
      <w:proofErr w:type="spellStart"/>
      <w:proofErr w:type="gramStart"/>
      <w:r>
        <w:rPr>
          <w:rFonts w:ascii="Sylfaen" w:hAnsi="Sylfaen" w:cs="Sylfaen"/>
          <w:color w:val="000000"/>
          <w:sz w:val="21"/>
          <w:szCs w:val="21"/>
          <w:shd w:val="clear" w:color="auto" w:fill="FFFFFF"/>
        </w:rPr>
        <w:t>დამატებითი</w:t>
      </w:r>
      <w:proofErr w:type="spellEnd"/>
      <w:proofErr w:type="gramEnd"/>
      <w:r>
        <w:rPr>
          <w:rFonts w:ascii="BPG_Arial" w:hAnsi="BPG_Arial"/>
          <w:color w:val="000000"/>
          <w:sz w:val="21"/>
          <w:szCs w:val="21"/>
          <w:shd w:val="clear" w:color="auto" w:fill="FFFFFF"/>
        </w:rPr>
        <w:t xml:space="preserve"> </w:t>
      </w:r>
      <w:proofErr w:type="spellStart"/>
      <w:r>
        <w:rPr>
          <w:rFonts w:ascii="Sylfaen" w:hAnsi="Sylfaen" w:cs="Sylfaen"/>
          <w:color w:val="000000"/>
          <w:sz w:val="21"/>
          <w:szCs w:val="21"/>
          <w:shd w:val="clear" w:color="auto" w:fill="FFFFFF"/>
        </w:rPr>
        <w:t>ინფორმაციისთვის</w:t>
      </w:r>
      <w:proofErr w:type="spellEnd"/>
      <w:r>
        <w:rPr>
          <w:rFonts w:ascii="BPG_Arial" w:hAnsi="BPG_Arial"/>
          <w:color w:val="000000"/>
          <w:sz w:val="21"/>
          <w:szCs w:val="21"/>
          <w:shd w:val="clear" w:color="auto" w:fill="FFFFFF"/>
        </w:rPr>
        <w:t xml:space="preserve">, </w:t>
      </w:r>
      <w:proofErr w:type="spellStart"/>
      <w:r>
        <w:rPr>
          <w:rFonts w:ascii="Sylfaen" w:hAnsi="Sylfaen" w:cs="Sylfaen"/>
          <w:color w:val="000000"/>
          <w:sz w:val="21"/>
          <w:szCs w:val="21"/>
          <w:shd w:val="clear" w:color="auto" w:fill="FFFFFF"/>
        </w:rPr>
        <w:t>ეწვიეთ</w:t>
      </w:r>
      <w:proofErr w:type="spellEnd"/>
      <w:r>
        <w:rPr>
          <w:rFonts w:ascii="BPG_Arial" w:hAnsi="BPG_Arial"/>
          <w:color w:val="000000"/>
          <w:sz w:val="21"/>
          <w:szCs w:val="21"/>
          <w:shd w:val="clear" w:color="auto" w:fill="FFFFFF"/>
        </w:rPr>
        <w:t xml:space="preserve"> </w:t>
      </w:r>
      <w:hyperlink r:id="rId19" w:history="1">
        <w:r w:rsidR="001B1FE6" w:rsidRPr="00760BD4">
          <w:rPr>
            <w:rStyle w:val="Hyperlink"/>
          </w:rPr>
          <w:t>http://rurd.atsu.edu.ge/</w:t>
        </w:r>
      </w:hyperlink>
    </w:p>
    <w:p w:rsidR="00D501C3" w:rsidRDefault="00D501C3" w:rsidP="00D501C3">
      <w:pPr>
        <w:spacing w:after="0" w:line="240" w:lineRule="auto"/>
        <w:textAlignment w:val="baseline"/>
        <w:rPr>
          <w:rFonts w:ascii="Times New Roman" w:eastAsia="Times New Roman" w:hAnsi="Times New Roman" w:cs="Times New Roman"/>
          <w:sz w:val="24"/>
          <w:szCs w:val="24"/>
        </w:rPr>
      </w:pPr>
      <w:hyperlink r:id="rId20" w:history="1">
        <w:r w:rsidRPr="00760BD4">
          <w:rPr>
            <w:rStyle w:val="Hyperlink"/>
            <w:rFonts w:ascii="Times New Roman" w:eastAsia="Times New Roman" w:hAnsi="Times New Roman" w:cs="Times New Roman"/>
            <w:sz w:val="24"/>
            <w:szCs w:val="24"/>
          </w:rPr>
          <w:t>https://www.facebook.com/Role-of-Universities-in-the-Regional-Development-RURD-106946334525586/?ref=page_internal</w:t>
        </w:r>
      </w:hyperlink>
    </w:p>
    <w:p w:rsidR="00D501C3" w:rsidRPr="002C3266" w:rsidRDefault="00D501C3" w:rsidP="00D501C3">
      <w:pPr>
        <w:spacing w:after="0" w:line="240" w:lineRule="auto"/>
        <w:textAlignment w:val="baseline"/>
        <w:rPr>
          <w:rFonts w:ascii="Times New Roman" w:eastAsia="Times New Roman" w:hAnsi="Times New Roman" w:cs="Times New Roman"/>
          <w:sz w:val="24"/>
          <w:szCs w:val="24"/>
        </w:rPr>
      </w:pPr>
    </w:p>
    <w:p w:rsidR="00D501C3" w:rsidRPr="00D501C3" w:rsidRDefault="00D501C3" w:rsidP="00431E37">
      <w:pPr>
        <w:tabs>
          <w:tab w:val="num" w:pos="270"/>
        </w:tabs>
        <w:spacing w:after="120" w:line="240" w:lineRule="auto"/>
        <w:ind w:left="450"/>
        <w:jc w:val="both"/>
        <w:rPr>
          <w:rFonts w:ascii="Sylfaen" w:hAnsi="Sylfaen"/>
          <w:noProof/>
        </w:rPr>
      </w:pPr>
    </w:p>
    <w:sectPr w:rsidR="00D501C3" w:rsidRPr="00D501C3" w:rsidSect="00431E37">
      <w:pgSz w:w="12240" w:h="15840"/>
      <w:pgMar w:top="288" w:right="144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Roboto">
    <w:altName w:val="Times New Roman"/>
    <w:panose1 w:val="00000000000000000000"/>
    <w:charset w:val="00"/>
    <w:family w:val="roman"/>
    <w:notTrueType/>
    <w:pitch w:val="default"/>
  </w:font>
  <w:font w:name="BPG_Arial">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7FE1"/>
    <w:multiLevelType w:val="multilevel"/>
    <w:tmpl w:val="68EC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F1AAC"/>
    <w:multiLevelType w:val="multilevel"/>
    <w:tmpl w:val="C14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D5496"/>
    <w:multiLevelType w:val="multilevel"/>
    <w:tmpl w:val="95C2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84065"/>
    <w:multiLevelType w:val="hybridMultilevel"/>
    <w:tmpl w:val="7910CDE8"/>
    <w:lvl w:ilvl="0" w:tplc="448AB45A">
      <w:start w:val="1"/>
      <w:numFmt w:val="upperRoman"/>
      <w:lvlText w:val="%1-"/>
      <w:lvlJc w:val="left"/>
      <w:pPr>
        <w:ind w:left="1080" w:hanging="720"/>
      </w:pPr>
      <w:rPr>
        <w:sz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009245F"/>
    <w:multiLevelType w:val="hybridMultilevel"/>
    <w:tmpl w:val="21007C18"/>
    <w:lvl w:ilvl="0" w:tplc="50202FE8">
      <w:start w:val="1"/>
      <w:numFmt w:val="low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E1DB2"/>
    <w:multiLevelType w:val="hybridMultilevel"/>
    <w:tmpl w:val="431AD32A"/>
    <w:lvl w:ilvl="0" w:tplc="50202FE8">
      <w:start w:val="1"/>
      <w:numFmt w:val="lowerLetter"/>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E42D8"/>
    <w:multiLevelType w:val="hybridMultilevel"/>
    <w:tmpl w:val="4118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56A55"/>
    <w:multiLevelType w:val="multilevel"/>
    <w:tmpl w:val="0AC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D9"/>
    <w:rsid w:val="00172DAD"/>
    <w:rsid w:val="001B1FE6"/>
    <w:rsid w:val="00206A68"/>
    <w:rsid w:val="002178EE"/>
    <w:rsid w:val="0026659D"/>
    <w:rsid w:val="00306CCE"/>
    <w:rsid w:val="00366213"/>
    <w:rsid w:val="003751AF"/>
    <w:rsid w:val="003A08D6"/>
    <w:rsid w:val="003B31C0"/>
    <w:rsid w:val="003D5E07"/>
    <w:rsid w:val="004225F8"/>
    <w:rsid w:val="00431E37"/>
    <w:rsid w:val="00493B09"/>
    <w:rsid w:val="004D1F15"/>
    <w:rsid w:val="004E3B5E"/>
    <w:rsid w:val="00552A9A"/>
    <w:rsid w:val="005D103B"/>
    <w:rsid w:val="00652606"/>
    <w:rsid w:val="00685471"/>
    <w:rsid w:val="006E011B"/>
    <w:rsid w:val="00746739"/>
    <w:rsid w:val="0078427B"/>
    <w:rsid w:val="007B11D9"/>
    <w:rsid w:val="007B51CA"/>
    <w:rsid w:val="007E783E"/>
    <w:rsid w:val="007F642F"/>
    <w:rsid w:val="00875462"/>
    <w:rsid w:val="008B17E6"/>
    <w:rsid w:val="008D11C5"/>
    <w:rsid w:val="00901976"/>
    <w:rsid w:val="00902BDB"/>
    <w:rsid w:val="00917A2B"/>
    <w:rsid w:val="00A10784"/>
    <w:rsid w:val="00A812E2"/>
    <w:rsid w:val="00AE4E15"/>
    <w:rsid w:val="00B267AB"/>
    <w:rsid w:val="00BB3233"/>
    <w:rsid w:val="00BC13B5"/>
    <w:rsid w:val="00C379D1"/>
    <w:rsid w:val="00CE526E"/>
    <w:rsid w:val="00D13EEE"/>
    <w:rsid w:val="00D501C3"/>
    <w:rsid w:val="00E90028"/>
    <w:rsid w:val="00F01DB7"/>
    <w:rsid w:val="00F224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7EDB8E-F7A9-4CBA-83BD-E4E210E5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31E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12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E2"/>
    <w:rPr>
      <w:rFonts w:ascii="Tahoma" w:hAnsi="Tahoma" w:cs="Tahoma"/>
      <w:sz w:val="16"/>
      <w:szCs w:val="16"/>
    </w:rPr>
  </w:style>
  <w:style w:type="paragraph" w:styleId="ListParagraph">
    <w:name w:val="List Paragraph"/>
    <w:basedOn w:val="Normal"/>
    <w:uiPriority w:val="34"/>
    <w:qFormat/>
    <w:rsid w:val="00E90028"/>
    <w:pPr>
      <w:spacing w:after="160" w:line="256" w:lineRule="auto"/>
      <w:ind w:left="720"/>
      <w:contextualSpacing/>
    </w:pPr>
    <w:rPr>
      <w:lang w:val="en-GB" w:bidi="he-IL"/>
    </w:rPr>
  </w:style>
  <w:style w:type="character" w:customStyle="1" w:styleId="Heading2Char">
    <w:name w:val="Heading 2 Char"/>
    <w:basedOn w:val="DefaultParagraphFont"/>
    <w:link w:val="Heading2"/>
    <w:uiPriority w:val="9"/>
    <w:rsid w:val="00431E3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31E37"/>
    <w:rPr>
      <w:color w:val="0000FF"/>
      <w:u w:val="single"/>
    </w:rPr>
  </w:style>
  <w:style w:type="paragraph" w:styleId="NormalWeb">
    <w:name w:val="Normal (Web)"/>
    <w:basedOn w:val="Normal"/>
    <w:uiPriority w:val="99"/>
    <w:semiHidden/>
    <w:unhideWhenUsed/>
    <w:rsid w:val="008B17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1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7913">
      <w:bodyDiv w:val="1"/>
      <w:marLeft w:val="0"/>
      <w:marRight w:val="0"/>
      <w:marTop w:val="0"/>
      <w:marBottom w:val="0"/>
      <w:divBdr>
        <w:top w:val="none" w:sz="0" w:space="0" w:color="auto"/>
        <w:left w:val="none" w:sz="0" w:space="0" w:color="auto"/>
        <w:bottom w:val="none" w:sz="0" w:space="0" w:color="auto"/>
        <w:right w:val="none" w:sz="0" w:space="0" w:color="auto"/>
      </w:divBdr>
    </w:div>
    <w:div w:id="214706350">
      <w:bodyDiv w:val="1"/>
      <w:marLeft w:val="0"/>
      <w:marRight w:val="0"/>
      <w:marTop w:val="0"/>
      <w:marBottom w:val="0"/>
      <w:divBdr>
        <w:top w:val="none" w:sz="0" w:space="0" w:color="auto"/>
        <w:left w:val="none" w:sz="0" w:space="0" w:color="auto"/>
        <w:bottom w:val="none" w:sz="0" w:space="0" w:color="auto"/>
        <w:right w:val="none" w:sz="0" w:space="0" w:color="auto"/>
      </w:divBdr>
    </w:div>
    <w:div w:id="407506535">
      <w:bodyDiv w:val="1"/>
      <w:marLeft w:val="0"/>
      <w:marRight w:val="0"/>
      <w:marTop w:val="0"/>
      <w:marBottom w:val="0"/>
      <w:divBdr>
        <w:top w:val="none" w:sz="0" w:space="0" w:color="auto"/>
        <w:left w:val="none" w:sz="0" w:space="0" w:color="auto"/>
        <w:bottom w:val="none" w:sz="0" w:space="0" w:color="auto"/>
        <w:right w:val="none" w:sz="0" w:space="0" w:color="auto"/>
      </w:divBdr>
    </w:div>
    <w:div w:id="941844691">
      <w:bodyDiv w:val="1"/>
      <w:marLeft w:val="0"/>
      <w:marRight w:val="0"/>
      <w:marTop w:val="0"/>
      <w:marBottom w:val="0"/>
      <w:divBdr>
        <w:top w:val="none" w:sz="0" w:space="0" w:color="auto"/>
        <w:left w:val="none" w:sz="0" w:space="0" w:color="auto"/>
        <w:bottom w:val="none" w:sz="0" w:space="0" w:color="auto"/>
        <w:right w:val="none" w:sz="0" w:space="0" w:color="auto"/>
      </w:divBdr>
      <w:divsChild>
        <w:div w:id="1114979216">
          <w:marLeft w:val="0"/>
          <w:marRight w:val="0"/>
          <w:marTop w:val="0"/>
          <w:marBottom w:val="0"/>
          <w:divBdr>
            <w:top w:val="none" w:sz="0" w:space="0" w:color="auto"/>
            <w:left w:val="none" w:sz="0" w:space="0" w:color="auto"/>
            <w:bottom w:val="none" w:sz="0" w:space="0" w:color="auto"/>
            <w:right w:val="none" w:sz="0" w:space="0" w:color="auto"/>
          </w:divBdr>
          <w:divsChild>
            <w:div w:id="1797873389">
              <w:marLeft w:val="0"/>
              <w:marRight w:val="0"/>
              <w:marTop w:val="0"/>
              <w:marBottom w:val="0"/>
              <w:divBdr>
                <w:top w:val="none" w:sz="0" w:space="0" w:color="auto"/>
                <w:left w:val="none" w:sz="0" w:space="0" w:color="auto"/>
                <w:bottom w:val="none" w:sz="0" w:space="0" w:color="auto"/>
                <w:right w:val="none" w:sz="0" w:space="0" w:color="auto"/>
              </w:divBdr>
              <w:divsChild>
                <w:div w:id="2077042927">
                  <w:marLeft w:val="0"/>
                  <w:marRight w:val="0"/>
                  <w:marTop w:val="0"/>
                  <w:marBottom w:val="0"/>
                  <w:divBdr>
                    <w:top w:val="none" w:sz="0" w:space="0" w:color="auto"/>
                    <w:left w:val="none" w:sz="0" w:space="0" w:color="auto"/>
                    <w:bottom w:val="none" w:sz="0" w:space="0" w:color="auto"/>
                    <w:right w:val="none" w:sz="0" w:space="0" w:color="auto"/>
                  </w:divBdr>
                  <w:divsChild>
                    <w:div w:id="1454517524">
                      <w:marLeft w:val="0"/>
                      <w:marRight w:val="0"/>
                      <w:marTop w:val="0"/>
                      <w:marBottom w:val="0"/>
                      <w:divBdr>
                        <w:top w:val="none" w:sz="0" w:space="0" w:color="auto"/>
                        <w:left w:val="none" w:sz="0" w:space="0" w:color="auto"/>
                        <w:bottom w:val="none" w:sz="0" w:space="0" w:color="auto"/>
                        <w:right w:val="none" w:sz="0" w:space="0" w:color="auto"/>
                      </w:divBdr>
                      <w:divsChild>
                        <w:div w:id="1748919112">
                          <w:marLeft w:val="0"/>
                          <w:marRight w:val="0"/>
                          <w:marTop w:val="0"/>
                          <w:marBottom w:val="0"/>
                          <w:divBdr>
                            <w:top w:val="none" w:sz="0" w:space="0" w:color="auto"/>
                            <w:left w:val="none" w:sz="0" w:space="0" w:color="auto"/>
                            <w:bottom w:val="none" w:sz="0" w:space="0" w:color="auto"/>
                            <w:right w:val="none" w:sz="0" w:space="0" w:color="auto"/>
                          </w:divBdr>
                          <w:divsChild>
                            <w:div w:id="1450009600">
                              <w:marLeft w:val="0"/>
                              <w:marRight w:val="0"/>
                              <w:marTop w:val="0"/>
                              <w:marBottom w:val="0"/>
                              <w:divBdr>
                                <w:top w:val="none" w:sz="0" w:space="0" w:color="auto"/>
                                <w:left w:val="none" w:sz="0" w:space="0" w:color="auto"/>
                                <w:bottom w:val="none" w:sz="0" w:space="0" w:color="auto"/>
                                <w:right w:val="none" w:sz="0" w:space="0" w:color="auto"/>
                              </w:divBdr>
                              <w:divsChild>
                                <w:div w:id="397559752">
                                  <w:marLeft w:val="0"/>
                                  <w:marRight w:val="0"/>
                                  <w:marTop w:val="0"/>
                                  <w:marBottom w:val="0"/>
                                  <w:divBdr>
                                    <w:top w:val="none" w:sz="0" w:space="0" w:color="auto"/>
                                    <w:left w:val="none" w:sz="0" w:space="0" w:color="auto"/>
                                    <w:bottom w:val="none" w:sz="0" w:space="0" w:color="auto"/>
                                    <w:right w:val="none" w:sz="0" w:space="0" w:color="auto"/>
                                  </w:divBdr>
                                  <w:divsChild>
                                    <w:div w:id="3581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18388">
          <w:marLeft w:val="0"/>
          <w:marRight w:val="0"/>
          <w:marTop w:val="0"/>
          <w:marBottom w:val="0"/>
          <w:divBdr>
            <w:top w:val="none" w:sz="0" w:space="0" w:color="auto"/>
            <w:left w:val="none" w:sz="0" w:space="0" w:color="auto"/>
            <w:bottom w:val="none" w:sz="0" w:space="0" w:color="auto"/>
            <w:right w:val="none" w:sz="0" w:space="0" w:color="auto"/>
          </w:divBdr>
          <w:divsChild>
            <w:div w:id="584411930">
              <w:marLeft w:val="0"/>
              <w:marRight w:val="0"/>
              <w:marTop w:val="0"/>
              <w:marBottom w:val="0"/>
              <w:divBdr>
                <w:top w:val="none" w:sz="0" w:space="0" w:color="auto"/>
                <w:left w:val="none" w:sz="0" w:space="0" w:color="auto"/>
                <w:bottom w:val="none" w:sz="0" w:space="0" w:color="auto"/>
                <w:right w:val="none" w:sz="0" w:space="0" w:color="auto"/>
              </w:divBdr>
              <w:divsChild>
                <w:div w:id="2052416743">
                  <w:marLeft w:val="0"/>
                  <w:marRight w:val="0"/>
                  <w:marTop w:val="0"/>
                  <w:marBottom w:val="0"/>
                  <w:divBdr>
                    <w:top w:val="none" w:sz="0" w:space="0" w:color="auto"/>
                    <w:left w:val="none" w:sz="0" w:space="0" w:color="auto"/>
                    <w:bottom w:val="none" w:sz="0" w:space="0" w:color="auto"/>
                    <w:right w:val="none" w:sz="0" w:space="0" w:color="auto"/>
                  </w:divBdr>
                  <w:divsChild>
                    <w:div w:id="1336613659">
                      <w:marLeft w:val="0"/>
                      <w:marRight w:val="0"/>
                      <w:marTop w:val="0"/>
                      <w:marBottom w:val="0"/>
                      <w:divBdr>
                        <w:top w:val="none" w:sz="0" w:space="0" w:color="auto"/>
                        <w:left w:val="none" w:sz="0" w:space="0" w:color="auto"/>
                        <w:bottom w:val="none" w:sz="0" w:space="0" w:color="auto"/>
                        <w:right w:val="none" w:sz="0" w:space="0" w:color="auto"/>
                      </w:divBdr>
                      <w:divsChild>
                        <w:div w:id="1295984982">
                          <w:marLeft w:val="0"/>
                          <w:marRight w:val="0"/>
                          <w:marTop w:val="0"/>
                          <w:marBottom w:val="0"/>
                          <w:divBdr>
                            <w:top w:val="none" w:sz="0" w:space="0" w:color="auto"/>
                            <w:left w:val="none" w:sz="0" w:space="0" w:color="auto"/>
                            <w:bottom w:val="none" w:sz="0" w:space="0" w:color="auto"/>
                            <w:right w:val="none" w:sz="0" w:space="0" w:color="auto"/>
                          </w:divBdr>
                          <w:divsChild>
                            <w:div w:id="1521702734">
                              <w:marLeft w:val="0"/>
                              <w:marRight w:val="0"/>
                              <w:marTop w:val="0"/>
                              <w:marBottom w:val="300"/>
                              <w:divBdr>
                                <w:top w:val="none" w:sz="0" w:space="0" w:color="auto"/>
                                <w:left w:val="none" w:sz="0" w:space="0" w:color="auto"/>
                                <w:bottom w:val="none" w:sz="0" w:space="0" w:color="auto"/>
                                <w:right w:val="none" w:sz="0" w:space="0" w:color="auto"/>
                              </w:divBdr>
                              <w:divsChild>
                                <w:div w:id="170612471">
                                  <w:marLeft w:val="0"/>
                                  <w:marRight w:val="0"/>
                                  <w:marTop w:val="0"/>
                                  <w:marBottom w:val="0"/>
                                  <w:divBdr>
                                    <w:top w:val="none" w:sz="0" w:space="0" w:color="auto"/>
                                    <w:left w:val="none" w:sz="0" w:space="0" w:color="auto"/>
                                    <w:bottom w:val="none" w:sz="0" w:space="0" w:color="auto"/>
                                    <w:right w:val="none" w:sz="0" w:space="0" w:color="auto"/>
                                  </w:divBdr>
                                </w:div>
                              </w:divsChild>
                            </w:div>
                            <w:div w:id="1123229553">
                              <w:marLeft w:val="0"/>
                              <w:marRight w:val="0"/>
                              <w:marTop w:val="0"/>
                              <w:marBottom w:val="0"/>
                              <w:divBdr>
                                <w:top w:val="none" w:sz="0" w:space="0" w:color="auto"/>
                                <w:left w:val="none" w:sz="0" w:space="0" w:color="auto"/>
                                <w:bottom w:val="none" w:sz="0" w:space="0" w:color="auto"/>
                                <w:right w:val="none" w:sz="0" w:space="0" w:color="auto"/>
                              </w:divBdr>
                              <w:divsChild>
                                <w:div w:id="629017809">
                                  <w:marLeft w:val="0"/>
                                  <w:marRight w:val="0"/>
                                  <w:marTop w:val="0"/>
                                  <w:marBottom w:val="0"/>
                                  <w:divBdr>
                                    <w:top w:val="none" w:sz="0" w:space="0" w:color="auto"/>
                                    <w:left w:val="none" w:sz="0" w:space="0" w:color="auto"/>
                                    <w:bottom w:val="none" w:sz="0" w:space="0" w:color="auto"/>
                                    <w:right w:val="none" w:sz="0" w:space="0" w:color="auto"/>
                                  </w:divBdr>
                                  <w:divsChild>
                                    <w:div w:id="2725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642344">
          <w:marLeft w:val="0"/>
          <w:marRight w:val="0"/>
          <w:marTop w:val="0"/>
          <w:marBottom w:val="0"/>
          <w:divBdr>
            <w:top w:val="none" w:sz="0" w:space="0" w:color="auto"/>
            <w:left w:val="none" w:sz="0" w:space="0" w:color="auto"/>
            <w:bottom w:val="none" w:sz="0" w:space="0" w:color="auto"/>
            <w:right w:val="none" w:sz="0" w:space="0" w:color="auto"/>
          </w:divBdr>
          <w:divsChild>
            <w:div w:id="1179008597">
              <w:marLeft w:val="0"/>
              <w:marRight w:val="0"/>
              <w:marTop w:val="0"/>
              <w:marBottom w:val="0"/>
              <w:divBdr>
                <w:top w:val="none" w:sz="0" w:space="0" w:color="auto"/>
                <w:left w:val="none" w:sz="0" w:space="0" w:color="auto"/>
                <w:bottom w:val="none" w:sz="0" w:space="0" w:color="auto"/>
                <w:right w:val="none" w:sz="0" w:space="0" w:color="auto"/>
              </w:divBdr>
              <w:divsChild>
                <w:div w:id="157238235">
                  <w:marLeft w:val="0"/>
                  <w:marRight w:val="0"/>
                  <w:marTop w:val="0"/>
                  <w:marBottom w:val="0"/>
                  <w:divBdr>
                    <w:top w:val="none" w:sz="0" w:space="0" w:color="auto"/>
                    <w:left w:val="none" w:sz="0" w:space="0" w:color="auto"/>
                    <w:bottom w:val="none" w:sz="0" w:space="0" w:color="auto"/>
                    <w:right w:val="none" w:sz="0" w:space="0" w:color="auto"/>
                  </w:divBdr>
                  <w:divsChild>
                    <w:div w:id="184756337">
                      <w:marLeft w:val="0"/>
                      <w:marRight w:val="0"/>
                      <w:marTop w:val="0"/>
                      <w:marBottom w:val="0"/>
                      <w:divBdr>
                        <w:top w:val="none" w:sz="0" w:space="0" w:color="auto"/>
                        <w:left w:val="none" w:sz="0" w:space="0" w:color="auto"/>
                        <w:bottom w:val="none" w:sz="0" w:space="0" w:color="auto"/>
                        <w:right w:val="none" w:sz="0" w:space="0" w:color="auto"/>
                      </w:divBdr>
                      <w:divsChild>
                        <w:div w:id="1062754300">
                          <w:marLeft w:val="0"/>
                          <w:marRight w:val="0"/>
                          <w:marTop w:val="0"/>
                          <w:marBottom w:val="0"/>
                          <w:divBdr>
                            <w:top w:val="none" w:sz="0" w:space="0" w:color="auto"/>
                            <w:left w:val="none" w:sz="0" w:space="0" w:color="auto"/>
                            <w:bottom w:val="none" w:sz="0" w:space="0" w:color="auto"/>
                            <w:right w:val="none" w:sz="0" w:space="0" w:color="auto"/>
                          </w:divBdr>
                          <w:divsChild>
                            <w:div w:id="501241231">
                              <w:marLeft w:val="0"/>
                              <w:marRight w:val="0"/>
                              <w:marTop w:val="0"/>
                              <w:marBottom w:val="300"/>
                              <w:divBdr>
                                <w:top w:val="none" w:sz="0" w:space="0" w:color="auto"/>
                                <w:left w:val="none" w:sz="0" w:space="0" w:color="auto"/>
                                <w:bottom w:val="none" w:sz="0" w:space="0" w:color="auto"/>
                                <w:right w:val="none" w:sz="0" w:space="0" w:color="auto"/>
                              </w:divBdr>
                              <w:divsChild>
                                <w:div w:id="1684432784">
                                  <w:marLeft w:val="0"/>
                                  <w:marRight w:val="0"/>
                                  <w:marTop w:val="0"/>
                                  <w:marBottom w:val="0"/>
                                  <w:divBdr>
                                    <w:top w:val="none" w:sz="0" w:space="0" w:color="auto"/>
                                    <w:left w:val="none" w:sz="0" w:space="0" w:color="auto"/>
                                    <w:bottom w:val="none" w:sz="0" w:space="0" w:color="auto"/>
                                    <w:right w:val="none" w:sz="0" w:space="0" w:color="auto"/>
                                  </w:divBdr>
                                </w:div>
                              </w:divsChild>
                            </w:div>
                            <w:div w:id="755320135">
                              <w:marLeft w:val="0"/>
                              <w:marRight w:val="0"/>
                              <w:marTop w:val="0"/>
                              <w:marBottom w:val="0"/>
                              <w:divBdr>
                                <w:top w:val="none" w:sz="0" w:space="0" w:color="auto"/>
                                <w:left w:val="none" w:sz="0" w:space="0" w:color="auto"/>
                                <w:bottom w:val="none" w:sz="0" w:space="0" w:color="auto"/>
                                <w:right w:val="none" w:sz="0" w:space="0" w:color="auto"/>
                              </w:divBdr>
                              <w:divsChild>
                                <w:div w:id="756832307">
                                  <w:marLeft w:val="0"/>
                                  <w:marRight w:val="0"/>
                                  <w:marTop w:val="0"/>
                                  <w:marBottom w:val="0"/>
                                  <w:divBdr>
                                    <w:top w:val="none" w:sz="0" w:space="0" w:color="auto"/>
                                    <w:left w:val="none" w:sz="0" w:space="0" w:color="auto"/>
                                    <w:bottom w:val="none" w:sz="0" w:space="0" w:color="auto"/>
                                    <w:right w:val="none" w:sz="0" w:space="0" w:color="auto"/>
                                  </w:divBdr>
                                  <w:divsChild>
                                    <w:div w:id="11231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122754">
      <w:bodyDiv w:val="1"/>
      <w:marLeft w:val="0"/>
      <w:marRight w:val="0"/>
      <w:marTop w:val="0"/>
      <w:marBottom w:val="0"/>
      <w:divBdr>
        <w:top w:val="none" w:sz="0" w:space="0" w:color="auto"/>
        <w:left w:val="none" w:sz="0" w:space="0" w:color="auto"/>
        <w:bottom w:val="none" w:sz="0" w:space="0" w:color="auto"/>
        <w:right w:val="none" w:sz="0" w:space="0" w:color="auto"/>
      </w:divBdr>
    </w:div>
    <w:div w:id="18798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u.edu.ge/" TargetMode="External"/><Relationship Id="rId13" Type="http://schemas.openxmlformats.org/officeDocument/2006/relationships/hyperlink" Target="http://www.usc.gal/" TargetMode="External"/><Relationship Id="rId18" Type="http://schemas.openxmlformats.org/officeDocument/2006/relationships/hyperlink" Target="http://www.eqe.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unik.edu.ge/" TargetMode="External"/><Relationship Id="rId12" Type="http://schemas.openxmlformats.org/officeDocument/2006/relationships/hyperlink" Target="http://www.cu.edu.ge/" TargetMode="External"/><Relationship Id="rId17" Type="http://schemas.openxmlformats.org/officeDocument/2006/relationships/hyperlink" Target="http://www.mes.gov.ge/" TargetMode="External"/><Relationship Id="rId2" Type="http://schemas.openxmlformats.org/officeDocument/2006/relationships/styles" Target="styles.xml"/><Relationship Id="rId16" Type="http://schemas.openxmlformats.org/officeDocument/2006/relationships/hyperlink" Target="http://www.vdu.lt/" TargetMode="External"/><Relationship Id="rId20" Type="http://schemas.openxmlformats.org/officeDocument/2006/relationships/hyperlink" Target="https://www.facebook.com/Role-of-Universities-in-the-Regional-Development-RURD-106946334525586/?ref=page_interna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tesau.edu.ge/" TargetMode="External"/><Relationship Id="rId5" Type="http://schemas.openxmlformats.org/officeDocument/2006/relationships/image" Target="media/image1.jpeg"/><Relationship Id="rId15" Type="http://schemas.openxmlformats.org/officeDocument/2006/relationships/hyperlink" Target="http://www.muni.cz/" TargetMode="External"/><Relationship Id="rId10" Type="http://schemas.openxmlformats.org/officeDocument/2006/relationships/hyperlink" Target="http://www.batu.edu.ge/" TargetMode="External"/><Relationship Id="rId19" Type="http://schemas.openxmlformats.org/officeDocument/2006/relationships/hyperlink" Target="http://rurd.atsu.edu.ge/" TargetMode="External"/><Relationship Id="rId4" Type="http://schemas.openxmlformats.org/officeDocument/2006/relationships/webSettings" Target="webSettings.xml"/><Relationship Id="rId9" Type="http://schemas.openxmlformats.org/officeDocument/2006/relationships/hyperlink" Target="http://www.bsma.edu.ge/" TargetMode="External"/><Relationship Id="rId14" Type="http://schemas.openxmlformats.org/officeDocument/2006/relationships/hyperlink" Target="http://www.fh-joanneum.a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tamta</cp:lastModifiedBy>
  <cp:revision>29</cp:revision>
  <dcterms:created xsi:type="dcterms:W3CDTF">2018-05-02T12:35:00Z</dcterms:created>
  <dcterms:modified xsi:type="dcterms:W3CDTF">2021-02-10T22:23:00Z</dcterms:modified>
</cp:coreProperties>
</file>