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1B5714" w14:textId="77777777" w:rsidR="000125A5" w:rsidRPr="00F601DD" w:rsidRDefault="000125A5" w:rsidP="000125A5">
      <w:pPr>
        <w:shd w:val="clear" w:color="auto" w:fill="FFFFFF"/>
        <w:spacing w:line="360" w:lineRule="auto"/>
        <w:jc w:val="center"/>
        <w:rPr>
          <w:rFonts w:ascii="Sylfaen" w:hAnsi="Sylfaen"/>
          <w:b/>
          <w:bCs/>
          <w:color w:val="000000"/>
          <w:sz w:val="24"/>
          <w:szCs w:val="24"/>
          <w:lang w:val="ka-GE"/>
        </w:rPr>
      </w:pPr>
      <w:r w:rsidRPr="00F601DD">
        <w:rPr>
          <w:rFonts w:ascii="Sylfaen" w:hAnsi="Sylfaen"/>
          <w:b/>
          <w:bCs/>
          <w:color w:val="000000"/>
          <w:sz w:val="24"/>
          <w:szCs w:val="24"/>
          <w:lang w:val="ka-GE"/>
        </w:rPr>
        <w:t>მასწავლებლის მომზადების საგანმანათლებლო პროგრამაზე მისაღები გამოცდის თემატიკა</w:t>
      </w:r>
    </w:p>
    <w:p w14:paraId="46E86C50" w14:textId="77777777" w:rsidR="000125A5" w:rsidRPr="00F601DD" w:rsidRDefault="000125A5" w:rsidP="000125A5">
      <w:pPr>
        <w:spacing w:after="0" w:line="240" w:lineRule="auto"/>
        <w:ind w:left="-539" w:firstLine="539"/>
        <w:jc w:val="both"/>
        <w:rPr>
          <w:rFonts w:ascii="Sylfaen" w:hAnsi="Sylfaen"/>
          <w:lang w:val="ka-GE"/>
        </w:rPr>
      </w:pPr>
      <w:r w:rsidRPr="00F601DD">
        <w:rPr>
          <w:rFonts w:ascii="Sylfaen" w:hAnsi="Sylfaen" w:cs="Sylfaen"/>
          <w:bCs/>
          <w:color w:val="000000"/>
          <w:sz w:val="24"/>
          <w:lang w:val="ka-GE"/>
        </w:rPr>
        <w:t xml:space="preserve">ბათუმის შოთა რუსთაველის სახელმწიფო უნივერსიტეტში მასწავლებლის მომზადების საგანმანათლებლო პროგრამაზე  მისაღები გამოცდა </w:t>
      </w:r>
      <w:r w:rsidRPr="00F601DD">
        <w:rPr>
          <w:rFonts w:ascii="Sylfaen" w:hAnsi="Sylfaen"/>
          <w:bCs/>
          <w:color w:val="000000"/>
          <w:sz w:val="24"/>
        </w:rPr>
        <w:t xml:space="preserve"> </w:t>
      </w:r>
      <w:proofErr w:type="spellStart"/>
      <w:r w:rsidRPr="00F601DD">
        <w:rPr>
          <w:rFonts w:ascii="Sylfaen" w:hAnsi="Sylfaen" w:cs="Sylfaen"/>
          <w:bCs/>
          <w:color w:val="000000"/>
          <w:sz w:val="24"/>
        </w:rPr>
        <w:t>ჩატარდება</w:t>
      </w:r>
      <w:proofErr w:type="spellEnd"/>
      <w:r w:rsidRPr="00F601DD">
        <w:rPr>
          <w:rFonts w:ascii="Sylfaen" w:hAnsi="Sylfaen"/>
          <w:bCs/>
          <w:color w:val="000000"/>
          <w:sz w:val="24"/>
        </w:rPr>
        <w:t xml:space="preserve"> </w:t>
      </w:r>
      <w:r w:rsidRPr="00F601DD">
        <w:rPr>
          <w:rFonts w:ascii="Sylfaen" w:hAnsi="Sylfaen"/>
          <w:bCs/>
          <w:color w:val="000000"/>
          <w:sz w:val="24"/>
          <w:lang w:val="ka-GE"/>
        </w:rPr>
        <w:t xml:space="preserve"> წერითი ფორმით, მაქსიმალური შეფასება 100 ქულა. </w:t>
      </w:r>
      <w:r w:rsidRPr="00F601DD">
        <w:rPr>
          <w:rFonts w:ascii="Sylfaen" w:hAnsi="Sylfaen"/>
          <w:lang w:val="ka-GE"/>
        </w:rPr>
        <w:t xml:space="preserve">საგამოცდო ბილეთი მოიცავს შემდეგ დავალებებს: </w:t>
      </w:r>
    </w:p>
    <w:p w14:paraId="5D900EEE" w14:textId="77777777" w:rsidR="000125A5" w:rsidRPr="00F601DD" w:rsidRDefault="000125A5" w:rsidP="000125A5">
      <w:pPr>
        <w:spacing w:after="0" w:line="240" w:lineRule="auto"/>
        <w:ind w:left="-539" w:firstLine="539"/>
        <w:jc w:val="both"/>
        <w:rPr>
          <w:rFonts w:ascii="Sylfaen" w:hAnsi="Sylfaen"/>
          <w:lang w:val="ka-GE"/>
        </w:rPr>
      </w:pPr>
      <w:r w:rsidRPr="00F601DD">
        <w:rPr>
          <w:rFonts w:ascii="Sylfaen" w:hAnsi="Sylfaen"/>
          <w:lang w:val="ka-GE"/>
        </w:rPr>
        <w:t>-ესე-20 ქულა;</w:t>
      </w:r>
    </w:p>
    <w:p w14:paraId="7A99A071" w14:textId="77777777" w:rsidR="000125A5" w:rsidRPr="00F601DD" w:rsidRDefault="000125A5" w:rsidP="000125A5">
      <w:pPr>
        <w:spacing w:after="0" w:line="240" w:lineRule="auto"/>
        <w:ind w:left="-539" w:firstLine="539"/>
        <w:jc w:val="both"/>
        <w:rPr>
          <w:rFonts w:ascii="Sylfaen" w:hAnsi="Sylfaen"/>
          <w:lang w:val="ka-GE"/>
        </w:rPr>
      </w:pPr>
      <w:r w:rsidRPr="00F601DD">
        <w:rPr>
          <w:rFonts w:ascii="Sylfaen" w:hAnsi="Sylfaen"/>
          <w:lang w:val="ka-GE"/>
        </w:rPr>
        <w:t>-</w:t>
      </w:r>
      <w:proofErr w:type="spellStart"/>
      <w:r w:rsidRPr="00F601DD">
        <w:rPr>
          <w:rFonts w:ascii="Sylfaen" w:hAnsi="Sylfaen"/>
          <w:lang w:val="ka-GE"/>
        </w:rPr>
        <w:t>სამოტივაციო</w:t>
      </w:r>
      <w:proofErr w:type="spellEnd"/>
      <w:r w:rsidRPr="00F601DD">
        <w:rPr>
          <w:rFonts w:ascii="Sylfaen" w:hAnsi="Sylfaen"/>
          <w:lang w:val="ka-GE"/>
        </w:rPr>
        <w:t xml:space="preserve"> წერილი-20 ქულა;</w:t>
      </w:r>
    </w:p>
    <w:p w14:paraId="72AD0309" w14:textId="77777777" w:rsidR="000125A5" w:rsidRPr="00F601DD" w:rsidRDefault="000125A5" w:rsidP="000125A5">
      <w:pPr>
        <w:spacing w:after="0" w:line="240" w:lineRule="auto"/>
        <w:ind w:left="-539" w:firstLine="539"/>
        <w:jc w:val="both"/>
        <w:rPr>
          <w:rFonts w:ascii="Sylfaen" w:hAnsi="Sylfaen"/>
          <w:lang w:val="ka-GE"/>
        </w:rPr>
      </w:pPr>
      <w:r w:rsidRPr="00F601DD">
        <w:rPr>
          <w:rFonts w:ascii="Sylfaen" w:hAnsi="Sylfaen"/>
          <w:lang w:val="ka-GE"/>
        </w:rPr>
        <w:t>-სარეკომენდაციო წერილის მომზადება-10 ქულა;</w:t>
      </w:r>
    </w:p>
    <w:p w14:paraId="725A775D" w14:textId="77777777" w:rsidR="000125A5" w:rsidRPr="00F601DD" w:rsidRDefault="000125A5" w:rsidP="000125A5">
      <w:pPr>
        <w:spacing w:after="0" w:line="240" w:lineRule="auto"/>
        <w:ind w:left="-539" w:firstLine="539"/>
        <w:jc w:val="both"/>
        <w:rPr>
          <w:rFonts w:ascii="Sylfaen" w:hAnsi="Sylfaen"/>
          <w:lang w:val="ka-GE"/>
        </w:rPr>
      </w:pPr>
      <w:r w:rsidRPr="00F601DD">
        <w:rPr>
          <w:rFonts w:ascii="Sylfaen" w:hAnsi="Sylfaen"/>
          <w:lang w:val="ka-GE"/>
        </w:rPr>
        <w:t>-10 პედაგოგიური სიტუაციის/შემთხვევის/</w:t>
      </w:r>
      <w:proofErr w:type="spellStart"/>
      <w:r w:rsidRPr="00F601DD">
        <w:rPr>
          <w:rFonts w:ascii="Sylfaen" w:hAnsi="Sylfaen"/>
          <w:lang w:val="ka-GE"/>
        </w:rPr>
        <w:t>ინვარიანტის</w:t>
      </w:r>
      <w:proofErr w:type="spellEnd"/>
      <w:r w:rsidRPr="00F601DD">
        <w:rPr>
          <w:rFonts w:ascii="Sylfaen" w:hAnsi="Sylfaen"/>
          <w:lang w:val="ka-GE"/>
        </w:rPr>
        <w:t xml:space="preserve"> ანალიზი (თითოეული ფასდება 5 ქულით). სულ 50 ქულა.</w:t>
      </w:r>
    </w:p>
    <w:p w14:paraId="13A217CF" w14:textId="77777777" w:rsidR="000125A5" w:rsidRPr="00F601DD" w:rsidRDefault="000125A5" w:rsidP="000125A5">
      <w:pPr>
        <w:spacing w:after="0" w:line="240" w:lineRule="auto"/>
        <w:ind w:left="-539" w:firstLine="539"/>
        <w:jc w:val="both"/>
        <w:rPr>
          <w:rFonts w:ascii="Sylfaen" w:hAnsi="Sylfaen"/>
          <w:lang w:val="ka-GE"/>
        </w:rPr>
      </w:pPr>
      <w:r w:rsidRPr="00F601DD">
        <w:rPr>
          <w:rFonts w:ascii="Sylfaen" w:hAnsi="Sylfaen"/>
          <w:lang w:val="ka-GE"/>
        </w:rPr>
        <w:t>გამოცდისათვის გათვალისწინებულია   2 საათი და 30 წუთი</w:t>
      </w:r>
    </w:p>
    <w:p w14:paraId="4C781EC4" w14:textId="77777777" w:rsidR="000125A5" w:rsidRPr="00F601DD" w:rsidRDefault="000125A5" w:rsidP="000125A5">
      <w:pPr>
        <w:ind w:left="-540"/>
        <w:jc w:val="both"/>
        <w:rPr>
          <w:b/>
          <w:lang w:val="it-IT"/>
        </w:rPr>
      </w:pPr>
      <w:r w:rsidRPr="00F601DD">
        <w:rPr>
          <w:rFonts w:ascii="Sylfaen" w:hAnsi="Sylfaen"/>
          <w:b/>
          <w:lang w:val="ka-GE"/>
        </w:rPr>
        <w:t xml:space="preserve">         </w:t>
      </w:r>
    </w:p>
    <w:p w14:paraId="37411261" w14:textId="77777777" w:rsidR="000125A5" w:rsidRPr="00F601DD" w:rsidRDefault="000125A5" w:rsidP="000125A5">
      <w:pPr>
        <w:tabs>
          <w:tab w:val="left" w:pos="-709"/>
        </w:tabs>
        <w:ind w:left="-142"/>
        <w:jc w:val="both"/>
        <w:rPr>
          <w:rFonts w:ascii="Sylfaen" w:hAnsi="Sylfaen" w:cs="Sylfaen"/>
          <w:b/>
          <w:bCs/>
          <w:color w:val="000000"/>
          <w:lang w:val="ka-GE"/>
        </w:rPr>
      </w:pPr>
      <w:r w:rsidRPr="00F601DD">
        <w:rPr>
          <w:rFonts w:ascii="Sylfaen" w:hAnsi="Sylfaen" w:cs="Sylfaen"/>
          <w:b/>
          <w:color w:val="FF0000"/>
          <w:lang w:val="ka-GE"/>
        </w:rPr>
        <w:t xml:space="preserve"> </w:t>
      </w:r>
      <w:r w:rsidRPr="00F601DD">
        <w:rPr>
          <w:rFonts w:ascii="Sylfaen" w:hAnsi="Sylfaen" w:cs="Sylfaen"/>
          <w:b/>
          <w:bCs/>
          <w:lang w:val="ka-GE"/>
        </w:rPr>
        <w:t xml:space="preserve">ესე და </w:t>
      </w:r>
      <w:proofErr w:type="spellStart"/>
      <w:r w:rsidRPr="00F601DD">
        <w:rPr>
          <w:rFonts w:ascii="Sylfaen" w:hAnsi="Sylfaen" w:cs="Sylfaen"/>
          <w:b/>
          <w:bCs/>
          <w:lang w:val="ka-GE"/>
        </w:rPr>
        <w:t>სამოტივაციო</w:t>
      </w:r>
      <w:proofErr w:type="spellEnd"/>
      <w:r w:rsidRPr="00F601DD">
        <w:rPr>
          <w:rFonts w:ascii="Sylfaen" w:hAnsi="Sylfaen" w:cs="Sylfaen"/>
          <w:b/>
          <w:bCs/>
          <w:lang w:val="ka-GE"/>
        </w:rPr>
        <w:t xml:space="preserve"> წერილი  </w:t>
      </w:r>
      <w:r w:rsidRPr="00F601DD">
        <w:rPr>
          <w:rFonts w:ascii="Sylfaen" w:hAnsi="Sylfaen" w:cs="Sylfaen"/>
          <w:b/>
          <w:bCs/>
          <w:color w:val="000000"/>
          <w:lang w:val="ka-GE"/>
        </w:rPr>
        <w:t>ფასდება შემდეგი კრიტერიუმების მიხედვით:</w:t>
      </w:r>
    </w:p>
    <w:p w14:paraId="566AF086" w14:textId="77777777" w:rsidR="000125A5" w:rsidRPr="00F601DD" w:rsidRDefault="000125A5" w:rsidP="000125A5">
      <w:pPr>
        <w:spacing w:after="0"/>
        <w:ind w:left="-142"/>
        <w:jc w:val="both"/>
        <w:rPr>
          <w:rFonts w:ascii="Sylfaen" w:eastAsia="Sylfaen" w:hAnsi="Sylfaen" w:cs="Sylfaen"/>
          <w:lang w:val="ka-GE"/>
        </w:rPr>
      </w:pPr>
      <w:r w:rsidRPr="00F601DD">
        <w:rPr>
          <w:rFonts w:ascii="Sylfaen" w:eastAsia="Sylfaen" w:hAnsi="Sylfaen" w:cs="Sylfaen"/>
          <w:lang w:val="ka-GE"/>
        </w:rPr>
        <w:t>-ძირითადი იდეის ჩამოყალიბება- 0-5 ქულა</w:t>
      </w:r>
    </w:p>
    <w:p w14:paraId="5F9A23FD" w14:textId="77777777" w:rsidR="000125A5" w:rsidRPr="00F601DD" w:rsidRDefault="000125A5" w:rsidP="000125A5">
      <w:pPr>
        <w:spacing w:after="0"/>
        <w:ind w:left="-142"/>
        <w:jc w:val="both"/>
        <w:rPr>
          <w:rFonts w:ascii="Sylfaen" w:eastAsia="Sylfaen" w:hAnsi="Sylfaen" w:cs="Sylfaen"/>
          <w:lang w:val="ka-GE"/>
        </w:rPr>
      </w:pPr>
      <w:r w:rsidRPr="00F601DD">
        <w:rPr>
          <w:rFonts w:ascii="Sylfaen" w:eastAsia="Sylfaen" w:hAnsi="Sylfaen" w:cs="Sylfaen"/>
          <w:lang w:val="ka-GE"/>
        </w:rPr>
        <w:t>-საკითხის ზოგადი ცოდნა, ორიგინალური ხედვა და თანმიმდევრული მსჯელობა- 0-5 ქულა;</w:t>
      </w:r>
    </w:p>
    <w:p w14:paraId="37637C8C" w14:textId="77777777" w:rsidR="000125A5" w:rsidRPr="00F601DD" w:rsidRDefault="000125A5" w:rsidP="000125A5">
      <w:pPr>
        <w:spacing w:after="0"/>
        <w:ind w:left="-142"/>
        <w:jc w:val="both"/>
        <w:rPr>
          <w:rFonts w:ascii="Sylfaen" w:eastAsia="Sylfaen" w:hAnsi="Sylfaen" w:cs="Sylfaen"/>
          <w:lang w:val="ka-GE"/>
        </w:rPr>
      </w:pPr>
      <w:r w:rsidRPr="00F601DD">
        <w:rPr>
          <w:rFonts w:ascii="Sylfaen" w:eastAsia="Sylfaen" w:hAnsi="Sylfaen" w:cs="Sylfaen"/>
          <w:lang w:val="ka-GE"/>
        </w:rPr>
        <w:t>-ლოგიკური დასკვნების გამოტანა-0-3 ქულა;</w:t>
      </w:r>
    </w:p>
    <w:p w14:paraId="7EADE651" w14:textId="77777777" w:rsidR="000125A5" w:rsidRPr="00F601DD" w:rsidRDefault="000125A5" w:rsidP="000125A5">
      <w:pPr>
        <w:spacing w:after="0"/>
        <w:ind w:left="-142"/>
        <w:jc w:val="both"/>
        <w:rPr>
          <w:rFonts w:ascii="Sylfaen" w:eastAsia="Sylfaen" w:hAnsi="Sylfaen" w:cs="Sylfaen"/>
          <w:lang w:val="ka-GE"/>
        </w:rPr>
      </w:pPr>
      <w:r w:rsidRPr="00F601DD">
        <w:rPr>
          <w:rFonts w:ascii="Sylfaen" w:eastAsia="Sylfaen" w:hAnsi="Sylfaen" w:cs="Sylfaen"/>
          <w:lang w:val="ka-GE"/>
        </w:rPr>
        <w:t>-საკუთარი მოსაზრებების არგუმენტირებული და ფაქტობრივი გამყარება-0-4 ქულა;</w:t>
      </w:r>
    </w:p>
    <w:p w14:paraId="70699AFF" w14:textId="77777777" w:rsidR="000125A5" w:rsidRPr="00F601DD" w:rsidRDefault="000125A5" w:rsidP="000125A5">
      <w:pPr>
        <w:spacing w:after="0"/>
        <w:ind w:left="-142"/>
        <w:jc w:val="both"/>
        <w:rPr>
          <w:rFonts w:ascii="Sylfaen" w:eastAsia="Sylfaen" w:hAnsi="Sylfaen" w:cs="Sylfaen"/>
          <w:spacing w:val="7"/>
          <w:position w:val="1"/>
          <w:lang w:val="ka-GE"/>
        </w:rPr>
      </w:pPr>
      <w:r w:rsidRPr="00F601DD">
        <w:rPr>
          <w:rFonts w:ascii="Sylfaen" w:eastAsia="Sylfaen" w:hAnsi="Sylfaen" w:cs="Sylfaen"/>
          <w:lang w:val="ka-GE"/>
        </w:rPr>
        <w:t xml:space="preserve">-წერის კულტურა </w:t>
      </w:r>
      <w:r w:rsidRPr="00F601DD">
        <w:rPr>
          <w:rFonts w:ascii="Sylfaen" w:eastAsia="Sylfaen" w:hAnsi="Sylfaen" w:cs="Sylfaen"/>
          <w:spacing w:val="7"/>
          <w:position w:val="1"/>
          <w:lang w:val="ka-GE"/>
        </w:rPr>
        <w:t>(ორთოგრაფია, პუნქტუაცია, ლექსიკური მარაგი)-0-3 ქულა</w:t>
      </w:r>
    </w:p>
    <w:p w14:paraId="1E6C264B" w14:textId="77777777" w:rsidR="000125A5" w:rsidRPr="00F601DD" w:rsidRDefault="000125A5" w:rsidP="000125A5">
      <w:pPr>
        <w:spacing w:after="0"/>
        <w:ind w:left="-142"/>
        <w:jc w:val="both"/>
        <w:rPr>
          <w:rFonts w:ascii="Sylfaen" w:eastAsia="Sylfaen" w:hAnsi="Sylfaen" w:cs="Sylfaen"/>
          <w:spacing w:val="7"/>
          <w:position w:val="1"/>
          <w:u w:val="single"/>
          <w:lang w:val="ka-GE"/>
        </w:rPr>
      </w:pPr>
      <w:r w:rsidRPr="00F601DD">
        <w:rPr>
          <w:rFonts w:ascii="Sylfaen" w:hAnsi="Sylfaen" w:cs="Sylfaen"/>
          <w:b/>
          <w:bCs/>
          <w:u w:val="single"/>
          <w:lang w:val="ka-GE"/>
        </w:rPr>
        <w:t>(ნაშრომი არ გასწორდება თუ თქვენი მსჯელობა შემოიფარგლება 5-6 წინადადებით)</w:t>
      </w:r>
    </w:p>
    <w:p w14:paraId="3605D640" w14:textId="77777777" w:rsidR="000125A5" w:rsidRPr="00F601DD" w:rsidRDefault="000125A5" w:rsidP="000125A5">
      <w:pPr>
        <w:jc w:val="both"/>
        <w:rPr>
          <w:rFonts w:ascii="Sylfaen" w:eastAsia="Sylfaen" w:hAnsi="Sylfaen" w:cs="Sylfaen"/>
          <w:spacing w:val="7"/>
          <w:position w:val="1"/>
          <w:lang w:val="ka-GE"/>
        </w:rPr>
      </w:pPr>
    </w:p>
    <w:p w14:paraId="18F92846" w14:textId="77777777" w:rsidR="000125A5" w:rsidRPr="00F601DD" w:rsidRDefault="000125A5" w:rsidP="000125A5">
      <w:pPr>
        <w:ind w:left="-142"/>
        <w:jc w:val="both"/>
        <w:rPr>
          <w:rFonts w:ascii="Sylfaen" w:eastAsia="Sylfaen" w:hAnsi="Sylfaen" w:cs="Sylfaen"/>
          <w:b/>
          <w:bCs/>
          <w:spacing w:val="7"/>
          <w:position w:val="1"/>
          <w:lang w:val="ka-GE"/>
        </w:rPr>
      </w:pPr>
      <w:r w:rsidRPr="00F601DD">
        <w:rPr>
          <w:rFonts w:ascii="Sylfaen" w:eastAsia="Sylfaen" w:hAnsi="Sylfaen" w:cs="Sylfaen"/>
          <w:b/>
          <w:bCs/>
          <w:spacing w:val="7"/>
          <w:position w:val="1"/>
          <w:lang w:val="ka-GE"/>
        </w:rPr>
        <w:t>რეკომენდაცია  ფასდება შემდეგი კრიტერიუმებით:</w:t>
      </w:r>
    </w:p>
    <w:p w14:paraId="298AC2CC" w14:textId="77777777" w:rsidR="000125A5" w:rsidRPr="00F601DD" w:rsidRDefault="000125A5" w:rsidP="000125A5">
      <w:pPr>
        <w:spacing w:after="0"/>
        <w:ind w:left="-142"/>
        <w:jc w:val="both"/>
        <w:rPr>
          <w:rFonts w:ascii="Sylfaen" w:eastAsia="Sylfaen" w:hAnsi="Sylfaen" w:cs="Sylfaen"/>
          <w:lang w:val="ka-GE"/>
        </w:rPr>
      </w:pPr>
      <w:r w:rsidRPr="00F601DD">
        <w:rPr>
          <w:rFonts w:ascii="Sylfaen" w:eastAsia="Sylfaen" w:hAnsi="Sylfaen" w:cs="Sylfaen"/>
          <w:lang w:val="ka-GE"/>
        </w:rPr>
        <w:t>-საკითხის ცოდნა-   0-3 ქულა</w:t>
      </w:r>
    </w:p>
    <w:p w14:paraId="4B5FDCE2" w14:textId="77777777" w:rsidR="000125A5" w:rsidRPr="00F601DD" w:rsidRDefault="000125A5" w:rsidP="000125A5">
      <w:pPr>
        <w:spacing w:after="0"/>
        <w:ind w:left="-142"/>
        <w:jc w:val="both"/>
        <w:rPr>
          <w:rFonts w:ascii="Sylfaen" w:eastAsia="Sylfaen" w:hAnsi="Sylfaen" w:cs="Sylfaen"/>
          <w:lang w:val="ka-GE"/>
        </w:rPr>
      </w:pPr>
      <w:r w:rsidRPr="00F601DD">
        <w:rPr>
          <w:rFonts w:ascii="Sylfaen" w:eastAsia="Sylfaen" w:hAnsi="Sylfaen" w:cs="Sylfaen"/>
          <w:lang w:val="ka-GE"/>
        </w:rPr>
        <w:t>-საკუთარი მოსაზრებების არგუმენტირებული  ჩამოყალიბება- 0-4 ქულა</w:t>
      </w:r>
    </w:p>
    <w:p w14:paraId="37A99C99" w14:textId="77777777" w:rsidR="000125A5" w:rsidRPr="00F601DD" w:rsidRDefault="000125A5" w:rsidP="000125A5">
      <w:pPr>
        <w:spacing w:after="0"/>
        <w:ind w:left="-142"/>
        <w:jc w:val="both"/>
        <w:rPr>
          <w:rFonts w:ascii="Sylfaen" w:eastAsia="Sylfaen" w:hAnsi="Sylfaen" w:cs="Sylfaen"/>
          <w:lang w:val="ka-GE"/>
        </w:rPr>
      </w:pPr>
      <w:r w:rsidRPr="00F601DD">
        <w:rPr>
          <w:rFonts w:ascii="Sylfaen" w:eastAsia="Sylfaen" w:hAnsi="Sylfaen" w:cs="Sylfaen"/>
          <w:lang w:val="ka-GE"/>
        </w:rPr>
        <w:t>-წერის კულტურა  (ორთოგრაფია, პუნქტუაცია, ლექსიკური მარაგი)- 0-3 ქულა</w:t>
      </w:r>
    </w:p>
    <w:p w14:paraId="00E972E7" w14:textId="77777777" w:rsidR="000125A5" w:rsidRPr="00F601DD" w:rsidRDefault="000125A5" w:rsidP="000125A5">
      <w:pPr>
        <w:tabs>
          <w:tab w:val="left" w:pos="-709"/>
        </w:tabs>
        <w:ind w:left="-142"/>
        <w:jc w:val="both"/>
        <w:rPr>
          <w:rFonts w:ascii="Sylfaen" w:hAnsi="Sylfaen" w:cs="Sylfaen"/>
          <w:bCs/>
          <w:color w:val="000000"/>
          <w:lang w:val="ka-GE"/>
        </w:rPr>
      </w:pPr>
    </w:p>
    <w:p w14:paraId="16E9A8D0" w14:textId="77777777" w:rsidR="000125A5" w:rsidRPr="00F601DD" w:rsidRDefault="000125A5" w:rsidP="000125A5">
      <w:pPr>
        <w:tabs>
          <w:tab w:val="left" w:pos="-709"/>
        </w:tabs>
        <w:ind w:left="-142"/>
        <w:jc w:val="both"/>
        <w:rPr>
          <w:rFonts w:ascii="Sylfaen" w:hAnsi="Sylfaen" w:cs="Sylfaen"/>
          <w:bCs/>
          <w:color w:val="000000"/>
          <w:lang w:val="ka-GE"/>
        </w:rPr>
      </w:pPr>
      <w:r w:rsidRPr="00F601DD">
        <w:rPr>
          <w:rFonts w:ascii="Sylfaen" w:hAnsi="Sylfaen" w:cs="Sylfaen"/>
          <w:b/>
          <w:lang w:val="ka-GE"/>
        </w:rPr>
        <w:t>პედაგოგიური სიტუაცია ფასდება შემდეგი კრიტერიუმებით:</w:t>
      </w:r>
    </w:p>
    <w:p w14:paraId="1CFE0371" w14:textId="77777777" w:rsidR="000125A5" w:rsidRPr="00F601DD" w:rsidRDefault="000125A5" w:rsidP="000125A5">
      <w:pPr>
        <w:autoSpaceDE w:val="0"/>
        <w:autoSpaceDN w:val="0"/>
        <w:adjustRightInd w:val="0"/>
        <w:spacing w:after="0"/>
        <w:ind w:left="-142"/>
        <w:jc w:val="both"/>
        <w:rPr>
          <w:rFonts w:ascii="Sylfaen" w:hAnsi="Sylfaen" w:cs="Sylfaen"/>
          <w:lang w:val="ka-GE"/>
        </w:rPr>
      </w:pPr>
      <w:r w:rsidRPr="00F601DD">
        <w:rPr>
          <w:rFonts w:ascii="Sylfaen" w:hAnsi="Sylfaen" w:cs="Sylfaen"/>
          <w:lang w:val="ka-GE"/>
        </w:rPr>
        <w:t>-  პრობლემის იდენტიფიცირება და გამოვლენილი პრობლემის ანალიზი - 1 ქულა;</w:t>
      </w:r>
    </w:p>
    <w:p w14:paraId="57D6B6CA" w14:textId="77777777" w:rsidR="000125A5" w:rsidRPr="00F601DD" w:rsidRDefault="000125A5" w:rsidP="000125A5">
      <w:pPr>
        <w:autoSpaceDE w:val="0"/>
        <w:autoSpaceDN w:val="0"/>
        <w:adjustRightInd w:val="0"/>
        <w:spacing w:after="0"/>
        <w:ind w:left="-142"/>
        <w:jc w:val="both"/>
        <w:rPr>
          <w:rFonts w:ascii="Sylfaen" w:hAnsi="Sylfaen" w:cs="Sylfaen"/>
          <w:lang w:val="ka-GE"/>
        </w:rPr>
      </w:pPr>
      <w:r w:rsidRPr="00F601DD">
        <w:rPr>
          <w:rFonts w:ascii="Sylfaen" w:hAnsi="Sylfaen" w:cs="Sylfaen"/>
          <w:lang w:val="ka-GE"/>
        </w:rPr>
        <w:t>- პრობლემის გადაჭრის ოპტიმალური ვარიანტის შერჩევა/რეკომენდაციის ჩამოყალიბება-2 ქულა;</w:t>
      </w:r>
    </w:p>
    <w:p w14:paraId="632F566F" w14:textId="77777777" w:rsidR="000125A5" w:rsidRPr="00F601DD" w:rsidRDefault="000125A5" w:rsidP="000125A5">
      <w:pPr>
        <w:autoSpaceDE w:val="0"/>
        <w:autoSpaceDN w:val="0"/>
        <w:adjustRightInd w:val="0"/>
        <w:spacing w:after="0"/>
        <w:ind w:left="-142"/>
        <w:jc w:val="both"/>
        <w:rPr>
          <w:rFonts w:ascii="Sylfaen" w:hAnsi="Sylfaen" w:cs="Sylfaen"/>
          <w:lang w:val="ka-GE"/>
        </w:rPr>
      </w:pPr>
      <w:r w:rsidRPr="00F601DD">
        <w:rPr>
          <w:rFonts w:ascii="Sylfaen" w:hAnsi="Sylfaen" w:cs="Sylfaen"/>
          <w:lang w:val="ka-GE"/>
        </w:rPr>
        <w:t>- პრობლემის გადაჭრის გზების არგუმენტირებული დასაბუთება -1 ქულა;</w:t>
      </w:r>
    </w:p>
    <w:p w14:paraId="2A13C9D3" w14:textId="77777777" w:rsidR="000125A5" w:rsidRPr="00F601DD" w:rsidRDefault="000125A5" w:rsidP="000125A5">
      <w:pPr>
        <w:autoSpaceDE w:val="0"/>
        <w:autoSpaceDN w:val="0"/>
        <w:adjustRightInd w:val="0"/>
        <w:spacing w:after="0"/>
        <w:ind w:left="-142"/>
        <w:jc w:val="both"/>
        <w:rPr>
          <w:rFonts w:ascii="Sylfaen" w:hAnsi="Sylfaen" w:cs="Sylfaen"/>
          <w:lang w:val="ka-GE"/>
        </w:rPr>
      </w:pPr>
      <w:r w:rsidRPr="00F601DD">
        <w:rPr>
          <w:rFonts w:ascii="Sylfaen" w:hAnsi="Sylfaen" w:cs="Sylfaen"/>
          <w:lang w:val="ka-GE"/>
        </w:rPr>
        <w:t xml:space="preserve">- წერის კულტურა-1 ქულა </w:t>
      </w:r>
    </w:p>
    <w:p w14:paraId="543273E6" w14:textId="77777777" w:rsidR="000125A5" w:rsidRPr="00F601DD" w:rsidRDefault="000125A5" w:rsidP="000125A5">
      <w:pPr>
        <w:autoSpaceDE w:val="0"/>
        <w:autoSpaceDN w:val="0"/>
        <w:adjustRightInd w:val="0"/>
        <w:spacing w:after="0"/>
        <w:ind w:left="-142"/>
        <w:jc w:val="both"/>
        <w:rPr>
          <w:rFonts w:ascii="Sylfaen" w:hAnsi="Sylfaen" w:cs="Sylfaen"/>
          <w:lang w:val="ka-GE"/>
        </w:rPr>
      </w:pPr>
    </w:p>
    <w:p w14:paraId="2E952D00" w14:textId="77777777" w:rsidR="000125A5" w:rsidRPr="00F601DD" w:rsidRDefault="000125A5" w:rsidP="000125A5">
      <w:pPr>
        <w:pStyle w:val="1"/>
        <w:tabs>
          <w:tab w:val="left" w:pos="-426"/>
        </w:tabs>
        <w:ind w:left="-142"/>
        <w:jc w:val="both"/>
        <w:rPr>
          <w:rFonts w:ascii="Sylfaen" w:hAnsi="Sylfaen"/>
          <w:b/>
          <w:lang w:val="ka-GE"/>
        </w:rPr>
      </w:pPr>
      <w:r w:rsidRPr="00F601DD">
        <w:rPr>
          <w:rFonts w:ascii="Sylfaen" w:hAnsi="Sylfaen"/>
          <w:b/>
          <w:lang w:val="ka-GE"/>
        </w:rPr>
        <w:t>გისურვებთ წარმატებებს!</w:t>
      </w:r>
    </w:p>
    <w:p w14:paraId="2BEC28CD" w14:textId="77777777" w:rsidR="000125A5" w:rsidRPr="00F601DD" w:rsidRDefault="000125A5" w:rsidP="000125A5">
      <w:pPr>
        <w:pStyle w:val="1"/>
        <w:tabs>
          <w:tab w:val="left" w:pos="-426"/>
        </w:tabs>
        <w:ind w:left="-142"/>
        <w:jc w:val="both"/>
        <w:rPr>
          <w:rFonts w:ascii="Sylfaen" w:hAnsi="Sylfaen"/>
          <w:b/>
          <w:lang w:val="ka-GE"/>
        </w:rPr>
      </w:pPr>
    </w:p>
    <w:p w14:paraId="1DE6051C" w14:textId="77777777" w:rsidR="000125A5" w:rsidRPr="00F601DD" w:rsidRDefault="000125A5" w:rsidP="000125A5">
      <w:pPr>
        <w:pStyle w:val="1"/>
        <w:tabs>
          <w:tab w:val="left" w:pos="-426"/>
        </w:tabs>
        <w:ind w:left="-142"/>
        <w:jc w:val="both"/>
        <w:rPr>
          <w:rFonts w:ascii="Sylfaen" w:hAnsi="Sylfaen"/>
          <w:b/>
          <w:lang w:val="ka-GE"/>
        </w:rPr>
      </w:pPr>
      <w:r w:rsidRPr="00F601DD">
        <w:rPr>
          <w:rFonts w:ascii="Sylfaen" w:hAnsi="Sylfaen"/>
          <w:b/>
          <w:lang w:val="ka-GE"/>
        </w:rPr>
        <w:t xml:space="preserve">ლიტერატურა: </w:t>
      </w:r>
    </w:p>
    <w:p w14:paraId="1C5EC556" w14:textId="77777777" w:rsidR="000125A5" w:rsidRPr="00F601DD" w:rsidRDefault="000125A5" w:rsidP="000125A5">
      <w:pPr>
        <w:pStyle w:val="1"/>
        <w:numPr>
          <w:ilvl w:val="0"/>
          <w:numId w:val="1"/>
        </w:numPr>
        <w:tabs>
          <w:tab w:val="left" w:pos="-426"/>
        </w:tabs>
        <w:jc w:val="both"/>
        <w:rPr>
          <w:rFonts w:ascii="Sylfaen" w:hAnsi="Sylfaen"/>
          <w:b/>
          <w:lang w:val="ka-GE"/>
        </w:rPr>
      </w:pPr>
      <w:r w:rsidRPr="00F601DD">
        <w:rPr>
          <w:rFonts w:ascii="Sylfaen" w:hAnsi="Sylfaen"/>
          <w:b/>
          <w:lang w:val="ka-GE"/>
        </w:rPr>
        <w:t>საქართველოს კანონი ზოგადი განათლების შესახებ, თბილისი 2005 წ;</w:t>
      </w:r>
    </w:p>
    <w:p w14:paraId="7AC536A0" w14:textId="77777777" w:rsidR="000125A5" w:rsidRPr="00F601DD" w:rsidRDefault="000125A5" w:rsidP="000125A5">
      <w:pPr>
        <w:pStyle w:val="1"/>
        <w:numPr>
          <w:ilvl w:val="0"/>
          <w:numId w:val="1"/>
        </w:numPr>
        <w:tabs>
          <w:tab w:val="left" w:pos="-426"/>
        </w:tabs>
        <w:jc w:val="both"/>
        <w:rPr>
          <w:rFonts w:ascii="Sylfaen" w:hAnsi="Sylfaen"/>
          <w:b/>
          <w:lang w:val="ka-GE"/>
        </w:rPr>
      </w:pPr>
      <w:r w:rsidRPr="00F601DD">
        <w:rPr>
          <w:rFonts w:ascii="Sylfaen" w:hAnsi="Sylfaen"/>
          <w:b/>
          <w:lang w:val="ka-GE"/>
        </w:rPr>
        <w:t>მასწავლებლის ეთიკის კოდექსი, თბილისი  2010 წ;</w:t>
      </w:r>
    </w:p>
    <w:p w14:paraId="7ACD95C7" w14:textId="77777777" w:rsidR="000125A5" w:rsidRPr="00F601DD" w:rsidRDefault="000125A5" w:rsidP="000125A5">
      <w:pPr>
        <w:pStyle w:val="1"/>
        <w:numPr>
          <w:ilvl w:val="0"/>
          <w:numId w:val="1"/>
        </w:numPr>
        <w:tabs>
          <w:tab w:val="left" w:pos="-426"/>
        </w:tabs>
        <w:jc w:val="both"/>
        <w:rPr>
          <w:rFonts w:ascii="Sylfaen" w:hAnsi="Sylfaen"/>
          <w:b/>
          <w:lang w:val="ka-GE"/>
        </w:rPr>
      </w:pPr>
      <w:r w:rsidRPr="00F601DD">
        <w:rPr>
          <w:rFonts w:ascii="Sylfaen" w:hAnsi="Sylfaen"/>
          <w:b/>
          <w:lang w:val="ka-GE"/>
        </w:rPr>
        <w:t>მასწავლებლის პროფესიული სტანდარტი, 2008 წ.</w:t>
      </w:r>
    </w:p>
    <w:p w14:paraId="3BF7E4A9" w14:textId="77777777" w:rsidR="000125A5" w:rsidRPr="00386568" w:rsidRDefault="000125A5" w:rsidP="000125A5">
      <w:pPr>
        <w:pStyle w:val="1"/>
        <w:tabs>
          <w:tab w:val="left" w:pos="-426"/>
        </w:tabs>
        <w:ind w:left="-142"/>
        <w:jc w:val="both"/>
        <w:rPr>
          <w:rFonts w:ascii="Sylfaen" w:hAnsi="Sylfaen"/>
          <w:b/>
          <w:lang w:val="ka-GE"/>
        </w:rPr>
      </w:pPr>
    </w:p>
    <w:p w14:paraId="1B952E23" w14:textId="77777777" w:rsidR="006E6B2A" w:rsidRDefault="006E6B2A"/>
    <w:sectPr w:rsidR="006E6B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cadNusx">
    <w:altName w:val="Calibri"/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70C7BC0"/>
    <w:multiLevelType w:val="hybridMultilevel"/>
    <w:tmpl w:val="82661E54"/>
    <w:lvl w:ilvl="0" w:tplc="58482EDE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141"/>
  <w:noPunctuationKerning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845"/>
    <w:rsid w:val="000125A5"/>
    <w:rsid w:val="001328E3"/>
    <w:rsid w:val="00173845"/>
    <w:rsid w:val="001B1866"/>
    <w:rsid w:val="006E6B2A"/>
    <w:rsid w:val="008802BE"/>
    <w:rsid w:val="0098375E"/>
    <w:rsid w:val="00D07AA9"/>
    <w:rsid w:val="00DB006E"/>
    <w:rsid w:val="00E42AB1"/>
    <w:rsid w:val="00EA30E5"/>
    <w:rsid w:val="00FE0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FC04344"/>
  <w15:chartTrackingRefBased/>
  <w15:docId w15:val="{8CB8C5ED-964A-4D0A-AD1B-47836635D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25A5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25A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25A5"/>
    <w:rPr>
      <w:rFonts w:ascii="Segoe UI" w:hAnsi="Segoe UI" w:cs="Segoe UI"/>
      <w:sz w:val="18"/>
      <w:szCs w:val="18"/>
      <w:lang w:eastAsia="ru-RU"/>
    </w:rPr>
  </w:style>
  <w:style w:type="paragraph" w:customStyle="1" w:styleId="1">
    <w:name w:val="სიის აბზაცი1"/>
    <w:basedOn w:val="Normal"/>
    <w:qFormat/>
    <w:rsid w:val="000125A5"/>
    <w:pPr>
      <w:spacing w:after="0" w:line="240" w:lineRule="auto"/>
      <w:ind w:left="720"/>
      <w:contextualSpacing/>
    </w:pPr>
    <w:rPr>
      <w:rFonts w:ascii="AcadNusx" w:eastAsia="Times New Roman" w:hAnsi="AcadNusx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6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72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265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84500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58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6416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7960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7600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9943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4204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1393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6824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91922125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7142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250</Words>
  <Characters>1429</Characters>
  <Application>Microsoft Office Word</Application>
  <DocSecurity>0</DocSecurity>
  <Lines>11</Lines>
  <Paragraphs>3</Paragraphs>
  <ScaleCrop>false</ScaleCrop>
  <Company/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2020-09-16T21:36:00Z</dcterms:created>
  <dcterms:modified xsi:type="dcterms:W3CDTF">2020-09-16T21:43:00Z</dcterms:modified>
</cp:coreProperties>
</file>